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43" w:rsidRDefault="002D39F1">
      <w:pPr>
        <w:rPr>
          <w:rFonts w:ascii="Times New Roman" w:hAnsi="Times New Roman" w:cs="Times New Roman"/>
        </w:rPr>
      </w:pPr>
      <w:r>
        <w:rPr>
          <w:rFonts w:ascii="Verdana" w:hAnsi="Verdana"/>
          <w:noProof/>
          <w:color w:val="0000FF"/>
          <w:sz w:val="12"/>
          <w:szCs w:val="12"/>
        </w:rPr>
        <w:drawing>
          <wp:anchor distT="0" distB="0" distL="114300" distR="114300" simplePos="0" relativeHeight="251658240" behindDoc="1" locked="0" layoutInCell="1" allowOverlap="1" wp14:anchorId="0C2A6B04" wp14:editId="525832E5">
            <wp:simplePos x="0" y="0"/>
            <wp:positionH relativeFrom="column">
              <wp:posOffset>3923030</wp:posOffset>
            </wp:positionH>
            <wp:positionV relativeFrom="paragraph">
              <wp:posOffset>202565</wp:posOffset>
            </wp:positionV>
            <wp:extent cx="1894205" cy="2171700"/>
            <wp:effectExtent l="0" t="0" r="0" b="0"/>
            <wp:wrapTight wrapText="bothSides">
              <wp:wrapPolygon edited="0">
                <wp:start x="0" y="0"/>
                <wp:lineTo x="0" y="21411"/>
                <wp:lineTo x="21289" y="21411"/>
                <wp:lineTo x="21289" y="0"/>
                <wp:lineTo x="0" y="0"/>
              </wp:wrapPolygon>
            </wp:wrapTight>
            <wp:docPr id="1" name="Picture 1" descr="Location of United Sta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cation of United Stat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420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72"/>
          <w:szCs w:val="72"/>
        </w:rPr>
        <w:t>United States</w:t>
      </w:r>
    </w:p>
    <w:p w:rsidR="00A64A09" w:rsidRPr="00AE4C40" w:rsidRDefault="008A158B" w:rsidP="008E2538">
      <w:pPr>
        <w:pStyle w:val="ListParagraph"/>
        <w:numPr>
          <w:ilvl w:val="0"/>
          <w:numId w:val="1"/>
        </w:numPr>
        <w:rPr>
          <w:rFonts w:ascii="Times New Roman" w:hAnsi="Times New Roman" w:cs="Times New Roman"/>
        </w:rPr>
      </w:pPr>
      <w:r w:rsidRPr="00AE4C40">
        <w:rPr>
          <w:rFonts w:ascii="Times New Roman" w:eastAsia="Times New Roman" w:hAnsi="Times New Roman" w:cs="Times New Roman"/>
        </w:rPr>
        <w:t>With a population of 310m, t</w:t>
      </w:r>
      <w:r w:rsidR="002D39F1" w:rsidRPr="00AE4C40">
        <w:rPr>
          <w:rFonts w:ascii="Times New Roman" w:eastAsia="Times New Roman" w:hAnsi="Times New Roman" w:cs="Times New Roman"/>
        </w:rPr>
        <w:t xml:space="preserve">he US has the largest and most technologically powerful economy in the world, with a </w:t>
      </w:r>
      <w:r w:rsidR="008E2538">
        <w:rPr>
          <w:rFonts w:ascii="Times New Roman" w:eastAsia="Times New Roman" w:hAnsi="Times New Roman" w:cs="Times New Roman"/>
        </w:rPr>
        <w:t>GDP of $</w:t>
      </w:r>
      <w:r w:rsidRPr="00AE4C40">
        <w:rPr>
          <w:rFonts w:ascii="Times New Roman" w:eastAsia="Times New Roman" w:hAnsi="Times New Roman" w:cs="Times New Roman"/>
        </w:rPr>
        <w:t xml:space="preserve">14.6t </w:t>
      </w:r>
      <w:r w:rsidR="00C47067" w:rsidRPr="00AE4C40">
        <w:rPr>
          <w:rFonts w:ascii="Times New Roman" w:eastAsia="Times New Roman" w:hAnsi="Times New Roman" w:cs="Times New Roman"/>
        </w:rPr>
        <w:t xml:space="preserve">and </w:t>
      </w:r>
      <w:r w:rsidR="002D39F1" w:rsidRPr="00AE4C40">
        <w:rPr>
          <w:rFonts w:ascii="Times New Roman" w:eastAsia="Times New Roman" w:hAnsi="Times New Roman" w:cs="Times New Roman"/>
        </w:rPr>
        <w:t>per capita GDP of $4</w:t>
      </w:r>
      <w:r w:rsidR="008E2538">
        <w:rPr>
          <w:rFonts w:ascii="Times New Roman" w:eastAsia="Times New Roman" w:hAnsi="Times New Roman" w:cs="Times New Roman"/>
        </w:rPr>
        <w:t>8,5</w:t>
      </w:r>
      <w:r w:rsidRPr="00AE4C40">
        <w:rPr>
          <w:rFonts w:ascii="Times New Roman" w:eastAsia="Times New Roman" w:hAnsi="Times New Roman" w:cs="Times New Roman"/>
        </w:rPr>
        <w:t>00</w:t>
      </w:r>
      <w:r w:rsidR="002D39F1" w:rsidRPr="00AE4C40">
        <w:rPr>
          <w:rFonts w:ascii="Times New Roman" w:eastAsia="Times New Roman" w:hAnsi="Times New Roman" w:cs="Times New Roman"/>
        </w:rPr>
        <w:t xml:space="preserve">. US business firms enjoy greater flexibility than their counterparts in Western Europe and Japan in decisions to expand capital plant, lay off surplus workers, and </w:t>
      </w:r>
      <w:r w:rsidR="00542EBA">
        <w:rPr>
          <w:rFonts w:ascii="Times New Roman" w:eastAsia="Times New Roman" w:hAnsi="Times New Roman" w:cs="Times New Roman"/>
        </w:rPr>
        <w:t>d</w:t>
      </w:r>
      <w:r w:rsidR="002D39F1" w:rsidRPr="00AE4C40">
        <w:rPr>
          <w:rFonts w:ascii="Times New Roman" w:eastAsia="Times New Roman" w:hAnsi="Times New Roman" w:cs="Times New Roman"/>
        </w:rPr>
        <w:t>evelop new products. At the same time, they face higher barriers to enter their rivals' home markets than foreign firms face entering US markets. US firms are at or near the forefront in technological ad</w:t>
      </w:r>
      <w:r w:rsidR="00542EBA">
        <w:rPr>
          <w:rFonts w:ascii="Times New Roman" w:eastAsia="Times New Roman" w:hAnsi="Times New Roman" w:cs="Times New Roman"/>
        </w:rPr>
        <w:t xml:space="preserve">vances, </w:t>
      </w:r>
      <w:r w:rsidRPr="00AE4C40">
        <w:rPr>
          <w:rFonts w:ascii="Times New Roman" w:eastAsia="Times New Roman" w:hAnsi="Times New Roman" w:cs="Times New Roman"/>
        </w:rPr>
        <w:t>and consistently rank in the top three countries in the world for patent applications</w:t>
      </w:r>
      <w:r w:rsidRPr="008E2538">
        <w:rPr>
          <w:rFonts w:ascii="Times New Roman" w:eastAsia="Times New Roman" w:hAnsi="Times New Roman" w:cs="Times New Roman"/>
        </w:rPr>
        <w:t>, along with China and</w:t>
      </w:r>
      <w:r w:rsidR="00731C18" w:rsidRPr="008E2538">
        <w:rPr>
          <w:rFonts w:ascii="Times New Roman" w:eastAsia="Times New Roman" w:hAnsi="Times New Roman" w:cs="Times New Roman"/>
        </w:rPr>
        <w:t xml:space="preserve"> Japan</w:t>
      </w:r>
      <w:r w:rsidR="00731C18" w:rsidRPr="00AE4C40">
        <w:rPr>
          <w:rFonts w:ascii="Times New Roman" w:eastAsia="Times New Roman" w:hAnsi="Times New Roman" w:cs="Times New Roman"/>
        </w:rPr>
        <w:t>.</w:t>
      </w:r>
      <w:r w:rsidRPr="00AE4C40">
        <w:rPr>
          <w:rFonts w:ascii="Times New Roman" w:eastAsia="Times New Roman" w:hAnsi="Times New Roman" w:cs="Times New Roman"/>
        </w:rPr>
        <w:t xml:space="preserve"> </w:t>
      </w:r>
    </w:p>
    <w:p w:rsidR="00A64A09" w:rsidRPr="00AE4C40" w:rsidRDefault="008A158B" w:rsidP="008E2538">
      <w:pPr>
        <w:pStyle w:val="ListParagraph"/>
        <w:numPr>
          <w:ilvl w:val="0"/>
          <w:numId w:val="1"/>
        </w:numPr>
        <w:rPr>
          <w:rFonts w:ascii="Times New Roman" w:hAnsi="Times New Roman" w:cs="Times New Roman"/>
        </w:rPr>
      </w:pPr>
      <w:r w:rsidRPr="00AE4C40">
        <w:rPr>
          <w:rFonts w:ascii="Times New Roman" w:eastAsia="Times New Roman" w:hAnsi="Times New Roman" w:cs="Times New Roman"/>
        </w:rPr>
        <w:t>The economic downturn of 2008 has seen economic growth slow to 2.8% in 2010, un-employment rise to 9% nationally (103</w:t>
      </w:r>
      <w:r w:rsidRPr="00AE4C40">
        <w:rPr>
          <w:rFonts w:ascii="Times New Roman" w:eastAsia="Times New Roman" w:hAnsi="Times New Roman" w:cs="Times New Roman"/>
          <w:vertAlign w:val="superscript"/>
        </w:rPr>
        <w:t>rd</w:t>
      </w:r>
      <w:r w:rsidRPr="00AE4C40">
        <w:rPr>
          <w:rFonts w:ascii="Times New Roman" w:eastAsia="Times New Roman" w:hAnsi="Times New Roman" w:cs="Times New Roman"/>
        </w:rPr>
        <w:t xml:space="preserve"> in the world)</w:t>
      </w:r>
      <w:r w:rsidR="00562362">
        <w:rPr>
          <w:rFonts w:ascii="Times New Roman" w:eastAsia="Times New Roman" w:hAnsi="Times New Roman" w:cs="Times New Roman"/>
        </w:rPr>
        <w:t>,</w:t>
      </w:r>
      <w:r w:rsidRPr="00AE4C40">
        <w:rPr>
          <w:rFonts w:ascii="Times New Roman" w:eastAsia="Times New Roman" w:hAnsi="Times New Roman" w:cs="Times New Roman"/>
        </w:rPr>
        <w:t xml:space="preserve"> </w:t>
      </w:r>
      <w:proofErr w:type="gramStart"/>
      <w:r w:rsidRPr="00AE4C40">
        <w:rPr>
          <w:rFonts w:ascii="Times New Roman" w:eastAsia="Times New Roman" w:hAnsi="Times New Roman" w:cs="Times New Roman"/>
        </w:rPr>
        <w:t>government</w:t>
      </w:r>
      <w:proofErr w:type="gramEnd"/>
      <w:r w:rsidRPr="00AE4C40">
        <w:rPr>
          <w:rFonts w:ascii="Times New Roman" w:eastAsia="Times New Roman" w:hAnsi="Times New Roman" w:cs="Times New Roman"/>
        </w:rPr>
        <w:t xml:space="preserve"> spending as a percentage of GDP increase to 42.2%</w:t>
      </w:r>
      <w:r w:rsidR="007000B9" w:rsidRPr="00AE4C40">
        <w:rPr>
          <w:rFonts w:ascii="Times New Roman" w:eastAsia="Times New Roman" w:hAnsi="Times New Roman" w:cs="Times New Roman"/>
        </w:rPr>
        <w:t xml:space="preserve"> and gross public debt surpass 100% of GDP</w:t>
      </w:r>
      <w:r w:rsidRPr="00AE4C40">
        <w:rPr>
          <w:rFonts w:ascii="Times New Roman" w:eastAsia="Times New Roman" w:hAnsi="Times New Roman" w:cs="Times New Roman"/>
        </w:rPr>
        <w:t xml:space="preserve">.  </w:t>
      </w:r>
    </w:p>
    <w:p w:rsidR="002D39F1" w:rsidRPr="00AE4C40" w:rsidRDefault="008A158B" w:rsidP="008E2538">
      <w:pPr>
        <w:pStyle w:val="ListParagraph"/>
        <w:numPr>
          <w:ilvl w:val="0"/>
          <w:numId w:val="1"/>
        </w:numPr>
        <w:rPr>
          <w:rFonts w:ascii="Times New Roman" w:hAnsi="Times New Roman" w:cs="Times New Roman"/>
        </w:rPr>
      </w:pPr>
      <w:r w:rsidRPr="00AE4C40">
        <w:rPr>
          <w:rFonts w:ascii="Times New Roman" w:eastAsia="Times New Roman" w:hAnsi="Times New Roman" w:cs="Times New Roman"/>
        </w:rPr>
        <w:t>Failure to pass a budget since fiscal year 200</w:t>
      </w:r>
      <w:r w:rsidR="005179F5" w:rsidRPr="00AE4C40">
        <w:rPr>
          <w:rFonts w:ascii="Times New Roman" w:eastAsia="Times New Roman" w:hAnsi="Times New Roman" w:cs="Times New Roman"/>
        </w:rPr>
        <w:t>9</w:t>
      </w:r>
      <w:r w:rsidRPr="00AE4C40">
        <w:rPr>
          <w:rFonts w:ascii="Times New Roman" w:eastAsia="Times New Roman" w:hAnsi="Times New Roman" w:cs="Times New Roman"/>
        </w:rPr>
        <w:t xml:space="preserve"> and lack of restraint in government spending and borrowing caused the previous</w:t>
      </w:r>
      <w:r w:rsidR="005179F5" w:rsidRPr="00AE4C40">
        <w:rPr>
          <w:rFonts w:ascii="Times New Roman" w:eastAsia="Times New Roman" w:hAnsi="Times New Roman" w:cs="Times New Roman"/>
        </w:rPr>
        <w:t>ly</w:t>
      </w:r>
      <w:r w:rsidR="00D43093" w:rsidRPr="00AE4C40">
        <w:rPr>
          <w:rFonts w:ascii="Times New Roman" w:eastAsia="Times New Roman" w:hAnsi="Times New Roman" w:cs="Times New Roman"/>
        </w:rPr>
        <w:t xml:space="preserve"> consistent</w:t>
      </w:r>
      <w:r w:rsidRPr="00AE4C40">
        <w:rPr>
          <w:rFonts w:ascii="Times New Roman" w:eastAsia="Times New Roman" w:hAnsi="Times New Roman" w:cs="Times New Roman"/>
        </w:rPr>
        <w:t xml:space="preserve"> AAA credit rating to be downgraded to AAA-</w:t>
      </w:r>
      <w:r w:rsidR="00A64A09" w:rsidRPr="00AE4C40">
        <w:rPr>
          <w:rFonts w:ascii="Times New Roman" w:eastAsia="Times New Roman" w:hAnsi="Times New Roman" w:cs="Times New Roman"/>
        </w:rPr>
        <w:t>, resulting in a 7.9 reduction in the government spending score of 2010 to 46.7 or 127</w:t>
      </w:r>
      <w:r w:rsidR="00A64A09" w:rsidRPr="00AE4C40">
        <w:rPr>
          <w:rFonts w:ascii="Times New Roman" w:eastAsia="Times New Roman" w:hAnsi="Times New Roman" w:cs="Times New Roman"/>
          <w:vertAlign w:val="superscript"/>
        </w:rPr>
        <w:t>th</w:t>
      </w:r>
      <w:r w:rsidR="00A64A09" w:rsidRPr="00AE4C40">
        <w:rPr>
          <w:rFonts w:ascii="Times New Roman" w:eastAsia="Times New Roman" w:hAnsi="Times New Roman" w:cs="Times New Roman"/>
        </w:rPr>
        <w:t xml:space="preserve"> in the world, according to Heritage Foundation</w:t>
      </w:r>
      <w:r w:rsidRPr="00AE4C40">
        <w:rPr>
          <w:rFonts w:ascii="Times New Roman" w:eastAsia="Times New Roman" w:hAnsi="Times New Roman" w:cs="Times New Roman"/>
        </w:rPr>
        <w:t xml:space="preserve">.  </w:t>
      </w:r>
    </w:p>
    <w:p w:rsidR="00A64A09" w:rsidRPr="00AE4C40" w:rsidRDefault="00D43093" w:rsidP="008E2538">
      <w:pPr>
        <w:pStyle w:val="ListParagraph"/>
        <w:numPr>
          <w:ilvl w:val="0"/>
          <w:numId w:val="1"/>
        </w:numPr>
        <w:spacing w:after="0"/>
        <w:textAlignment w:val="center"/>
        <w:rPr>
          <w:rFonts w:ascii="Times New Roman" w:eastAsia="Times New Roman" w:hAnsi="Times New Roman" w:cs="Times New Roman"/>
        </w:rPr>
      </w:pPr>
      <w:r w:rsidRPr="00AE4C40">
        <w:rPr>
          <w:rFonts w:ascii="Times New Roman" w:eastAsia="Times New Roman" w:hAnsi="Times New Roman" w:cs="Times New Roman"/>
        </w:rPr>
        <w:t xml:space="preserve">The pending implementation of the </w:t>
      </w:r>
      <w:r w:rsidR="002D39F1" w:rsidRPr="00AE4C40">
        <w:rPr>
          <w:rFonts w:ascii="Times New Roman" w:eastAsia="Times New Roman" w:hAnsi="Times New Roman" w:cs="Times New Roman"/>
        </w:rPr>
        <w:t xml:space="preserve">health insurance reform </w:t>
      </w:r>
      <w:proofErr w:type="gramStart"/>
      <w:r w:rsidR="002D39F1" w:rsidRPr="00AE4C40">
        <w:rPr>
          <w:rFonts w:ascii="Times New Roman" w:eastAsia="Times New Roman" w:hAnsi="Times New Roman" w:cs="Times New Roman"/>
        </w:rPr>
        <w:t>law</w:t>
      </w:r>
      <w:r w:rsidRPr="00AE4C40">
        <w:rPr>
          <w:rFonts w:ascii="Times New Roman" w:eastAsia="Times New Roman" w:hAnsi="Times New Roman" w:cs="Times New Roman"/>
        </w:rPr>
        <w:t>,</w:t>
      </w:r>
      <w:proofErr w:type="gramEnd"/>
      <w:r w:rsidRPr="00AE4C40">
        <w:rPr>
          <w:rFonts w:ascii="Times New Roman" w:eastAsia="Times New Roman" w:hAnsi="Times New Roman" w:cs="Times New Roman"/>
        </w:rPr>
        <w:t xml:space="preserve"> </w:t>
      </w:r>
      <w:r w:rsidR="00A64A09" w:rsidRPr="00AE4C40">
        <w:rPr>
          <w:rFonts w:ascii="Times New Roman" w:eastAsia="Times New Roman" w:hAnsi="Times New Roman" w:cs="Times New Roman"/>
        </w:rPr>
        <w:t xml:space="preserve">is expected to place additional strains on business.  </w:t>
      </w:r>
      <w:r w:rsidR="002D39F1" w:rsidRPr="00AE4C40">
        <w:rPr>
          <w:rFonts w:ascii="Times New Roman" w:eastAsia="Times New Roman" w:hAnsi="Times New Roman" w:cs="Times New Roman"/>
        </w:rPr>
        <w:t xml:space="preserve">Total spending on health care rose from 9.0% of GDP in 1980 to 17.9% in 2010. </w:t>
      </w:r>
      <w:r w:rsidRPr="00AE4C40">
        <w:rPr>
          <w:rFonts w:ascii="Times New Roman" w:eastAsia="Times New Roman" w:hAnsi="Times New Roman" w:cs="Times New Roman"/>
        </w:rPr>
        <w:t xml:space="preserve">The </w:t>
      </w:r>
      <w:r w:rsidR="002D39F1" w:rsidRPr="00AE4C40">
        <w:rPr>
          <w:rFonts w:ascii="Times New Roman" w:eastAsia="Times New Roman" w:hAnsi="Times New Roman" w:cs="Times New Roman"/>
        </w:rPr>
        <w:t>D</w:t>
      </w:r>
      <w:r w:rsidR="00A64A09" w:rsidRPr="00AE4C40">
        <w:rPr>
          <w:rFonts w:ascii="Times New Roman" w:eastAsia="Times New Roman" w:hAnsi="Times New Roman" w:cs="Times New Roman"/>
        </w:rPr>
        <w:t>odd</w:t>
      </w:r>
      <w:r w:rsidR="002D39F1" w:rsidRPr="00AE4C40">
        <w:rPr>
          <w:rFonts w:ascii="Times New Roman" w:eastAsia="Times New Roman" w:hAnsi="Times New Roman" w:cs="Times New Roman"/>
        </w:rPr>
        <w:t>-F</w:t>
      </w:r>
      <w:r w:rsidR="00A64A09" w:rsidRPr="00AE4C40">
        <w:rPr>
          <w:rFonts w:ascii="Times New Roman" w:eastAsia="Times New Roman" w:hAnsi="Times New Roman" w:cs="Times New Roman"/>
        </w:rPr>
        <w:t>rank</w:t>
      </w:r>
      <w:r w:rsidR="002D39F1" w:rsidRPr="00AE4C40">
        <w:rPr>
          <w:rFonts w:ascii="Times New Roman" w:eastAsia="Times New Roman" w:hAnsi="Times New Roman" w:cs="Times New Roman"/>
        </w:rPr>
        <w:t xml:space="preserve"> Wall Street Reform and Consumer Protection Act, </w:t>
      </w:r>
      <w:r w:rsidRPr="00AE4C40">
        <w:rPr>
          <w:rFonts w:ascii="Times New Roman" w:eastAsia="Times New Roman" w:hAnsi="Times New Roman" w:cs="Times New Roman"/>
        </w:rPr>
        <w:t>is designed to i</w:t>
      </w:r>
      <w:r w:rsidR="002D39F1" w:rsidRPr="00AE4C40">
        <w:rPr>
          <w:rFonts w:ascii="Times New Roman" w:eastAsia="Times New Roman" w:hAnsi="Times New Roman" w:cs="Times New Roman"/>
        </w:rPr>
        <w:t>mprov</w:t>
      </w:r>
      <w:r w:rsidRPr="00AE4C40">
        <w:rPr>
          <w:rFonts w:ascii="Times New Roman" w:eastAsia="Times New Roman" w:hAnsi="Times New Roman" w:cs="Times New Roman"/>
        </w:rPr>
        <w:t>e</w:t>
      </w:r>
      <w:r w:rsidR="002D39F1" w:rsidRPr="00AE4C40">
        <w:rPr>
          <w:rFonts w:ascii="Times New Roman" w:eastAsia="Times New Roman" w:hAnsi="Times New Roman" w:cs="Times New Roman"/>
        </w:rPr>
        <w:t xml:space="preserve"> accountability and transparency in financial</w:t>
      </w:r>
      <w:r w:rsidR="005179F5" w:rsidRPr="00AE4C40">
        <w:rPr>
          <w:rFonts w:ascii="Times New Roman" w:eastAsia="Times New Roman" w:hAnsi="Times New Roman" w:cs="Times New Roman"/>
        </w:rPr>
        <w:t xml:space="preserve"> markets</w:t>
      </w:r>
      <w:r w:rsidR="00A64A09" w:rsidRPr="00AE4C40">
        <w:rPr>
          <w:rFonts w:ascii="Times New Roman" w:eastAsia="Times New Roman" w:hAnsi="Times New Roman" w:cs="Times New Roman"/>
        </w:rPr>
        <w:t xml:space="preserve"> and address the 5 point drop in investment freedom score from 2010 to 70 out of 100, and a rank of 36</w:t>
      </w:r>
      <w:r w:rsidR="00A64A09" w:rsidRPr="00AE4C40">
        <w:rPr>
          <w:rFonts w:ascii="Times New Roman" w:eastAsia="Times New Roman" w:hAnsi="Times New Roman" w:cs="Times New Roman"/>
          <w:vertAlign w:val="superscript"/>
        </w:rPr>
        <w:t>th</w:t>
      </w:r>
      <w:r w:rsidR="00A64A09" w:rsidRPr="00AE4C40">
        <w:rPr>
          <w:rFonts w:ascii="Times New Roman" w:eastAsia="Times New Roman" w:hAnsi="Times New Roman" w:cs="Times New Roman"/>
        </w:rPr>
        <w:t xml:space="preserve"> in the world </w:t>
      </w:r>
      <w:r w:rsidR="005179F5" w:rsidRPr="00AE4C40">
        <w:rPr>
          <w:rFonts w:ascii="Times New Roman" w:eastAsia="Times New Roman" w:hAnsi="Times New Roman" w:cs="Times New Roman"/>
        </w:rPr>
        <w:t>.</w:t>
      </w:r>
    </w:p>
    <w:p w:rsidR="002D39F1" w:rsidRPr="00AE4C40" w:rsidRDefault="002D39F1" w:rsidP="008E2538">
      <w:pPr>
        <w:pStyle w:val="ListParagraph"/>
        <w:numPr>
          <w:ilvl w:val="0"/>
          <w:numId w:val="1"/>
        </w:numPr>
        <w:spacing w:after="0"/>
        <w:textAlignment w:val="center"/>
        <w:rPr>
          <w:rFonts w:ascii="Times New Roman" w:eastAsia="Times New Roman" w:hAnsi="Times New Roman" w:cs="Times New Roman"/>
        </w:rPr>
      </w:pPr>
      <w:r w:rsidRPr="00AE4C40">
        <w:rPr>
          <w:rFonts w:ascii="Times New Roman" w:eastAsia="Times New Roman" w:hAnsi="Times New Roman" w:cs="Times New Roman"/>
        </w:rPr>
        <w:t>Long-term problems include inadequate investment in deteriorating infrastructure, rapidly rising medical and pension costs of an aging population, sizable current account and budget deficits - including significant budget shortages for state governments</w:t>
      </w:r>
      <w:r w:rsidR="00A64A09" w:rsidRPr="00AE4C40">
        <w:rPr>
          <w:rFonts w:ascii="Times New Roman" w:eastAsia="Times New Roman" w:hAnsi="Times New Roman" w:cs="Times New Roman"/>
        </w:rPr>
        <w:t>,</w:t>
      </w:r>
      <w:r w:rsidRPr="00AE4C40">
        <w:rPr>
          <w:rFonts w:ascii="Times New Roman" w:eastAsia="Times New Roman" w:hAnsi="Times New Roman" w:cs="Times New Roman"/>
        </w:rPr>
        <w:t xml:space="preserve"> energy shortages, and stagnation of wages in lower-income families.</w:t>
      </w:r>
    </w:p>
    <w:p w:rsidR="002D39F1" w:rsidRPr="00D43093" w:rsidRDefault="002D39F1" w:rsidP="008E2538">
      <w:pPr>
        <w:pStyle w:val="ListParagraph"/>
        <w:numPr>
          <w:ilvl w:val="0"/>
          <w:numId w:val="1"/>
        </w:numPr>
        <w:rPr>
          <w:rFonts w:ascii="Times New Roman" w:hAnsi="Times New Roman" w:cs="Times New Roman"/>
        </w:rPr>
      </w:pPr>
      <w:r w:rsidRPr="00D43093">
        <w:rPr>
          <w:rFonts w:ascii="Times New Roman" w:hAnsi="Times New Roman" w:cs="Times New Roman"/>
        </w:rPr>
        <w:t>Business start-up procedures are efficient</w:t>
      </w:r>
      <w:r w:rsidR="00D43093" w:rsidRPr="00D43093">
        <w:rPr>
          <w:rFonts w:ascii="Times New Roman" w:hAnsi="Times New Roman" w:cs="Times New Roman"/>
        </w:rPr>
        <w:t xml:space="preserve"> although b</w:t>
      </w:r>
      <w:r w:rsidRPr="00D43093">
        <w:rPr>
          <w:rFonts w:ascii="Times New Roman" w:hAnsi="Times New Roman" w:cs="Times New Roman"/>
        </w:rPr>
        <w:t>usiness operation has been impeded by more than 70 new regulations since 2009, at a cost of $38b to the business community</w:t>
      </w:r>
      <w:r w:rsidR="00D43093" w:rsidRPr="00D43093">
        <w:rPr>
          <w:rFonts w:ascii="Times New Roman" w:hAnsi="Times New Roman" w:cs="Times New Roman"/>
        </w:rPr>
        <w:t xml:space="preserve">, resulting in a 2 point decrease in the </w:t>
      </w:r>
      <w:r w:rsidR="00D43093">
        <w:rPr>
          <w:rFonts w:ascii="Times New Roman" w:hAnsi="Times New Roman" w:cs="Times New Roman"/>
        </w:rPr>
        <w:t>H</w:t>
      </w:r>
      <w:r w:rsidR="00D43093" w:rsidRPr="00D43093">
        <w:rPr>
          <w:rFonts w:ascii="Times New Roman" w:hAnsi="Times New Roman" w:cs="Times New Roman"/>
        </w:rPr>
        <w:t xml:space="preserve">eritage Foundation’s Economic Freedom Index from </w:t>
      </w:r>
      <w:r w:rsidR="007000B9">
        <w:rPr>
          <w:rFonts w:ascii="Times New Roman" w:hAnsi="Times New Roman" w:cs="Times New Roman"/>
        </w:rPr>
        <w:t xml:space="preserve">that of </w:t>
      </w:r>
      <w:r w:rsidR="00D43093" w:rsidRPr="00D43093">
        <w:rPr>
          <w:rFonts w:ascii="Times New Roman" w:hAnsi="Times New Roman" w:cs="Times New Roman"/>
        </w:rPr>
        <w:t>2010</w:t>
      </w:r>
      <w:r w:rsidR="007000B9">
        <w:rPr>
          <w:rFonts w:ascii="Times New Roman" w:hAnsi="Times New Roman" w:cs="Times New Roman"/>
        </w:rPr>
        <w:t xml:space="preserve"> to 76.3, and a world rank of 10</w:t>
      </w:r>
      <w:r w:rsidR="00A64A09">
        <w:rPr>
          <w:rFonts w:ascii="Times New Roman" w:hAnsi="Times New Roman" w:cs="Times New Roman"/>
        </w:rPr>
        <w:t xml:space="preserve"> down from 9 in 2010</w:t>
      </w:r>
      <w:r w:rsidRPr="00D43093">
        <w:rPr>
          <w:rFonts w:ascii="Times New Roman" w:hAnsi="Times New Roman" w:cs="Times New Roman"/>
        </w:rPr>
        <w:t>.</w:t>
      </w:r>
      <w:r w:rsidR="00D73D48">
        <w:rPr>
          <w:rFonts w:ascii="Times New Roman" w:hAnsi="Times New Roman" w:cs="Times New Roman"/>
        </w:rPr>
        <w:t xml:space="preserve"> </w:t>
      </w:r>
      <w:r w:rsidR="00A64A09">
        <w:rPr>
          <w:rFonts w:ascii="Times New Roman" w:hAnsi="Times New Roman" w:cs="Times New Roman"/>
        </w:rPr>
        <w:t xml:space="preserve">  </w:t>
      </w:r>
    </w:p>
    <w:p w:rsidR="002D39F1" w:rsidRPr="00D43093" w:rsidRDefault="00D73D48" w:rsidP="008E2538">
      <w:pPr>
        <w:pStyle w:val="ListParagraph"/>
        <w:numPr>
          <w:ilvl w:val="0"/>
          <w:numId w:val="1"/>
        </w:numPr>
        <w:rPr>
          <w:rFonts w:ascii="Times New Roman" w:hAnsi="Times New Roman" w:cs="Times New Roman"/>
        </w:rPr>
      </w:pPr>
      <w:r w:rsidRPr="00A64A09">
        <w:rPr>
          <w:rFonts w:ascii="Times New Roman" w:hAnsi="Times New Roman" w:cs="Times New Roman"/>
        </w:rPr>
        <w:t>The j</w:t>
      </w:r>
      <w:r w:rsidR="002D39F1" w:rsidRPr="00A64A09">
        <w:rPr>
          <w:rFonts w:ascii="Times New Roman" w:hAnsi="Times New Roman" w:cs="Times New Roman"/>
        </w:rPr>
        <w:t>udiciary functions independently and predictably although</w:t>
      </w:r>
      <w:r w:rsidRPr="00A64A09">
        <w:rPr>
          <w:rFonts w:ascii="Times New Roman" w:hAnsi="Times New Roman" w:cs="Times New Roman"/>
        </w:rPr>
        <w:t xml:space="preserve"> s</w:t>
      </w:r>
      <w:r w:rsidR="002D39F1" w:rsidRPr="00A64A09">
        <w:rPr>
          <w:rFonts w:ascii="Times New Roman" w:hAnsi="Times New Roman" w:cs="Times New Roman"/>
        </w:rPr>
        <w:t xml:space="preserve">erious </w:t>
      </w:r>
      <w:r w:rsidR="002D39F1" w:rsidRPr="00D43093">
        <w:rPr>
          <w:rFonts w:ascii="Times New Roman" w:hAnsi="Times New Roman" w:cs="Times New Roman"/>
        </w:rPr>
        <w:t>constitutional questions have arisen regarding the government mandated health insurance decision. Corruption and cronyism is on the increase and is undermining</w:t>
      </w:r>
      <w:r>
        <w:rPr>
          <w:rFonts w:ascii="Times New Roman" w:hAnsi="Times New Roman" w:cs="Times New Roman"/>
        </w:rPr>
        <w:t xml:space="preserve"> the </w:t>
      </w:r>
      <w:r w:rsidR="002D39F1" w:rsidRPr="00D43093">
        <w:rPr>
          <w:rFonts w:ascii="Times New Roman" w:hAnsi="Times New Roman" w:cs="Times New Roman"/>
        </w:rPr>
        <w:t>institutional integrity</w:t>
      </w:r>
      <w:r>
        <w:rPr>
          <w:rFonts w:ascii="Times New Roman" w:hAnsi="Times New Roman" w:cs="Times New Roman"/>
        </w:rPr>
        <w:t xml:space="preserve"> of the rule of law, </w:t>
      </w:r>
      <w:r w:rsidR="00FD40C7">
        <w:rPr>
          <w:rFonts w:ascii="Times New Roman" w:hAnsi="Times New Roman" w:cs="Times New Roman"/>
        </w:rPr>
        <w:t>resulting in an 86</w:t>
      </w:r>
      <w:r w:rsidR="00FD40C7" w:rsidRPr="00FD40C7">
        <w:rPr>
          <w:rFonts w:ascii="Times New Roman" w:hAnsi="Times New Roman" w:cs="Times New Roman"/>
          <w:vertAlign w:val="superscript"/>
        </w:rPr>
        <w:t>th</w:t>
      </w:r>
      <w:r w:rsidR="00FD40C7">
        <w:rPr>
          <w:rFonts w:ascii="Times New Roman" w:hAnsi="Times New Roman" w:cs="Times New Roman"/>
        </w:rPr>
        <w:t xml:space="preserve"> percentile ranking in control of corruption and a corruption perception index of 7.1 (out of 10) by Transparency International and a decrease of 4 points in the heritage Foundation score to 71 from a previous 75. In 2010</w:t>
      </w:r>
      <w:r w:rsidR="002D39F1" w:rsidRPr="00D43093">
        <w:rPr>
          <w:rFonts w:ascii="Times New Roman" w:hAnsi="Times New Roman" w:cs="Times New Roman"/>
        </w:rPr>
        <w:t xml:space="preserve">. </w:t>
      </w:r>
    </w:p>
    <w:p w:rsidR="002D39F1" w:rsidRDefault="00FD40C7" w:rsidP="008E2538">
      <w:pPr>
        <w:pStyle w:val="ListParagraph"/>
        <w:numPr>
          <w:ilvl w:val="0"/>
          <w:numId w:val="1"/>
        </w:numPr>
        <w:rPr>
          <w:rFonts w:ascii="Times New Roman" w:hAnsi="Times New Roman" w:cs="Times New Roman"/>
        </w:rPr>
      </w:pPr>
      <w:r>
        <w:rPr>
          <w:rFonts w:ascii="Times New Roman" w:hAnsi="Times New Roman" w:cs="Times New Roman"/>
        </w:rPr>
        <w:t xml:space="preserve">Property rights are </w:t>
      </w:r>
      <w:r w:rsidR="002D39F1" w:rsidRPr="00D43093">
        <w:rPr>
          <w:rFonts w:ascii="Times New Roman" w:hAnsi="Times New Roman" w:cs="Times New Roman"/>
        </w:rPr>
        <w:t>guaranteed, although affected by increasing regulations</w:t>
      </w:r>
      <w:r w:rsidR="00166A30">
        <w:rPr>
          <w:rFonts w:ascii="Times New Roman" w:hAnsi="Times New Roman" w:cs="Times New Roman"/>
        </w:rPr>
        <w:t>, ranking the US 19</w:t>
      </w:r>
      <w:r w:rsidR="00166A30" w:rsidRPr="00166A30">
        <w:rPr>
          <w:rFonts w:ascii="Times New Roman" w:hAnsi="Times New Roman" w:cs="Times New Roman"/>
          <w:vertAlign w:val="superscript"/>
        </w:rPr>
        <w:t>th</w:t>
      </w:r>
      <w:r w:rsidR="00166A30">
        <w:rPr>
          <w:rFonts w:ascii="Times New Roman" w:hAnsi="Times New Roman" w:cs="Times New Roman"/>
        </w:rPr>
        <w:t xml:space="preserve"> in the world, with a score of 85 out of 100 by the Heritage Foundation.</w:t>
      </w:r>
      <w:r w:rsidR="002D39F1" w:rsidRPr="00D43093">
        <w:rPr>
          <w:rFonts w:ascii="Times New Roman" w:hAnsi="Times New Roman" w:cs="Times New Roman"/>
        </w:rPr>
        <w:t xml:space="preserve"> </w:t>
      </w:r>
    </w:p>
    <w:p w:rsidR="008E2538" w:rsidRDefault="008E2538" w:rsidP="008E2538">
      <w:pPr>
        <w:spacing w:before="100" w:beforeAutospacing="1" w:after="100" w:afterAutospacing="1" w:line="240" w:lineRule="auto"/>
        <w:outlineLvl w:val="1"/>
        <w:rPr>
          <w:rFonts w:ascii="Times New Roman" w:eastAsia="Times New Roman" w:hAnsi="Times New Roman" w:cs="Times New Roman"/>
          <w:b/>
          <w:i/>
          <w:color w:val="000000"/>
          <w:kern w:val="36"/>
          <w:lang w:val="en"/>
        </w:rPr>
      </w:pPr>
    </w:p>
    <w:p w:rsidR="004A5A46" w:rsidRDefault="008E2538" w:rsidP="004A5A46">
      <w:pPr>
        <w:spacing w:after="0" w:line="480" w:lineRule="auto"/>
        <w:outlineLvl w:val="3"/>
        <w:rPr>
          <w:rFonts w:ascii="Times New Roman" w:eastAsia="Times New Roman" w:hAnsi="Times New Roman" w:cs="Times New Roman"/>
          <w:lang w:val="en"/>
        </w:rPr>
      </w:pPr>
      <w:r w:rsidRPr="004A5A46">
        <w:rPr>
          <w:rFonts w:ascii="Times New Roman" w:eastAsia="Times New Roman" w:hAnsi="Times New Roman" w:cs="Times New Roman"/>
          <w:b/>
          <w:color w:val="000000"/>
          <w:kern w:val="36"/>
          <w:sz w:val="28"/>
          <w:lang w:val="en"/>
        </w:rPr>
        <w:lastRenderedPageBreak/>
        <w:t>Apple Wins Big in Patent Case</w:t>
      </w:r>
      <w:r w:rsidR="0017290E">
        <w:rPr>
          <w:rFonts w:ascii="Times New Roman" w:eastAsia="Times New Roman" w:hAnsi="Times New Roman" w:cs="Times New Roman"/>
          <w:b/>
          <w:color w:val="000000"/>
          <w:kern w:val="36"/>
          <w:lang w:val="en"/>
        </w:rPr>
        <w:t xml:space="preserve">, </w:t>
      </w:r>
      <w:r w:rsidR="004A5A46" w:rsidRPr="008E2538">
        <w:rPr>
          <w:rFonts w:ascii="Times New Roman" w:eastAsia="Times New Roman" w:hAnsi="Times New Roman" w:cs="Times New Roman"/>
          <w:lang w:val="en"/>
        </w:rPr>
        <w:t xml:space="preserve">By Jessica E </w:t>
      </w:r>
      <w:proofErr w:type="spellStart"/>
      <w:r w:rsidR="004A5A46" w:rsidRPr="008E2538">
        <w:rPr>
          <w:rFonts w:ascii="Times New Roman" w:eastAsia="Times New Roman" w:hAnsi="Times New Roman" w:cs="Times New Roman"/>
          <w:lang w:val="en"/>
        </w:rPr>
        <w:t>Vascellaro</w:t>
      </w:r>
      <w:proofErr w:type="spellEnd"/>
      <w:r w:rsidR="004A5A46">
        <w:rPr>
          <w:rFonts w:ascii="Times New Roman" w:eastAsia="Times New Roman" w:hAnsi="Times New Roman" w:cs="Times New Roman"/>
          <w:lang w:val="en"/>
        </w:rPr>
        <w:t xml:space="preserve"> </w:t>
      </w:r>
    </w:p>
    <w:p w:rsidR="004A5A46" w:rsidRDefault="0017290E" w:rsidP="004A5A46">
      <w:pPr>
        <w:spacing w:after="0"/>
        <w:outlineLvl w:val="3"/>
        <w:rPr>
          <w:rFonts w:ascii="Times New Roman" w:eastAsia="Times New Roman" w:hAnsi="Times New Roman" w:cs="Times New Roman"/>
          <w:color w:val="000000"/>
          <w:kern w:val="36"/>
          <w:lang w:val="en"/>
        </w:rPr>
      </w:pPr>
      <w:r w:rsidRPr="008E2538">
        <w:rPr>
          <w:rFonts w:ascii="Times New Roman" w:eastAsia="Times New Roman" w:hAnsi="Times New Roman" w:cs="Times New Roman"/>
          <w:color w:val="000000"/>
          <w:kern w:val="36"/>
          <w:lang w:val="en"/>
        </w:rPr>
        <w:t>Aug. 2</w:t>
      </w:r>
      <w:r w:rsidRPr="004A5A46">
        <w:rPr>
          <w:rFonts w:ascii="Times New Roman" w:eastAsia="Times New Roman" w:hAnsi="Times New Roman" w:cs="Times New Roman"/>
          <w:color w:val="000000"/>
          <w:kern w:val="36"/>
          <w:lang w:val="en"/>
        </w:rPr>
        <w:t>5</w:t>
      </w:r>
      <w:r w:rsidRPr="008E2538">
        <w:rPr>
          <w:rFonts w:ascii="Times New Roman" w:eastAsia="Times New Roman" w:hAnsi="Times New Roman" w:cs="Times New Roman"/>
          <w:color w:val="000000"/>
          <w:kern w:val="36"/>
          <w:lang w:val="en"/>
        </w:rPr>
        <w:t xml:space="preserve">, 2012 </w:t>
      </w:r>
    </w:p>
    <w:p w:rsidR="008E2538" w:rsidRPr="008E2538" w:rsidRDefault="008E2538" w:rsidP="004A5A46">
      <w:pPr>
        <w:spacing w:after="0" w:line="480" w:lineRule="auto"/>
        <w:outlineLvl w:val="3"/>
        <w:rPr>
          <w:rFonts w:ascii="Times New Roman" w:eastAsia="Times New Roman" w:hAnsi="Times New Roman" w:cs="Times New Roman"/>
          <w:vanish/>
          <w:color w:val="000000"/>
          <w:lang w:val="en"/>
        </w:rPr>
      </w:pPr>
      <w:hyperlink r:id="rId8" w:history="1"/>
      <w:r w:rsidRPr="008E2538">
        <w:rPr>
          <w:rFonts w:ascii="Times New Roman" w:eastAsia="Times New Roman" w:hAnsi="Times New Roman" w:cs="Times New Roman"/>
          <w:vanish/>
          <w:color w:val="000000"/>
          <w:lang w:val="en"/>
        </w:rPr>
        <w:t xml:space="preserve"> </w:t>
      </w:r>
    </w:p>
    <w:p w:rsidR="00A55088" w:rsidRPr="008E2538" w:rsidRDefault="00A55088" w:rsidP="008E2538">
      <w:pPr>
        <w:spacing w:after="100" w:afterAutospacing="1" w:line="240" w:lineRule="auto"/>
        <w:rPr>
          <w:rFonts w:ascii="Times New Roman" w:eastAsia="Times New Roman" w:hAnsi="Times New Roman" w:cs="Times New Roman"/>
          <w:lang w:val="en"/>
        </w:rPr>
      </w:pPr>
      <w:r w:rsidRPr="008E2538">
        <w:rPr>
          <w:rFonts w:ascii="Times New Roman" w:eastAsia="Times New Roman" w:hAnsi="Times New Roman" w:cs="Times New Roman"/>
          <w:lang w:val="en"/>
        </w:rPr>
        <w:t>SAN JOSE, Calif.—</w:t>
      </w:r>
      <w:proofErr w:type="gramStart"/>
      <w:r w:rsidRPr="008E2538">
        <w:rPr>
          <w:rFonts w:ascii="Times New Roman" w:eastAsia="Times New Roman" w:hAnsi="Times New Roman" w:cs="Times New Roman"/>
          <w:lang w:val="en"/>
        </w:rPr>
        <w:t>Nine</w:t>
      </w:r>
      <w:proofErr w:type="gramEnd"/>
      <w:r w:rsidRPr="008E2538">
        <w:rPr>
          <w:rFonts w:ascii="Times New Roman" w:eastAsia="Times New Roman" w:hAnsi="Times New Roman" w:cs="Times New Roman"/>
          <w:lang w:val="en"/>
        </w:rPr>
        <w:t xml:space="preserve"> jurors delivered a sweeping victory to </w:t>
      </w:r>
      <w:hyperlink r:id="rId9" w:history="1">
        <w:r w:rsidRPr="008E2538">
          <w:rPr>
            <w:rFonts w:ascii="Times New Roman" w:eastAsia="Times New Roman" w:hAnsi="Times New Roman" w:cs="Times New Roman"/>
            <w:lang w:val="en"/>
          </w:rPr>
          <w:t>Apple</w:t>
        </w:r>
      </w:hyperlink>
      <w:r w:rsidRPr="008E2538">
        <w:rPr>
          <w:rFonts w:ascii="Times New Roman" w:eastAsia="Times New Roman" w:hAnsi="Times New Roman" w:cs="Times New Roman"/>
          <w:lang w:val="en"/>
        </w:rPr>
        <w:t xml:space="preserve"> Inc</w:t>
      </w:r>
      <w:r w:rsidR="008E2538" w:rsidRPr="008E2538">
        <w:rPr>
          <w:rFonts w:ascii="Times New Roman" w:eastAsia="Times New Roman" w:hAnsi="Times New Roman" w:cs="Times New Roman"/>
          <w:lang w:val="en"/>
        </w:rPr>
        <w:t xml:space="preserve">. </w:t>
      </w:r>
      <w:r w:rsidRPr="008E2538">
        <w:rPr>
          <w:rFonts w:ascii="Times New Roman" w:eastAsia="Times New Roman" w:hAnsi="Times New Roman" w:cs="Times New Roman"/>
          <w:lang w:val="en"/>
        </w:rPr>
        <w:t>in a high-stakes court battle against Samsung Electronics Co., awarding the Silicon Valley company $1.05 billion in damages and providing ammunition for more legal attacks on its mobile-device rivals.</w:t>
      </w:r>
    </w:p>
    <w:p w:rsidR="00A55088" w:rsidRPr="008E2538" w:rsidRDefault="00A55088" w:rsidP="00A55088">
      <w:pPr>
        <w:spacing w:before="100" w:beforeAutospacing="1" w:after="100" w:afterAutospacing="1" w:line="240" w:lineRule="auto"/>
        <w:rPr>
          <w:rFonts w:ascii="Times New Roman" w:eastAsia="Times New Roman" w:hAnsi="Times New Roman" w:cs="Times New Roman"/>
          <w:lang w:val="en"/>
        </w:rPr>
      </w:pPr>
      <w:r w:rsidRPr="008E2538">
        <w:rPr>
          <w:rFonts w:ascii="Times New Roman" w:eastAsia="Times New Roman" w:hAnsi="Times New Roman" w:cs="Times New Roman"/>
          <w:lang w:val="en"/>
        </w:rPr>
        <w:t xml:space="preserve">Jurors Friday found that Samsung infringed all but one of the seven patents at issue in the case—a patent covering the physical design of the </w:t>
      </w:r>
      <w:proofErr w:type="spellStart"/>
      <w:r w:rsidRPr="008E2538">
        <w:rPr>
          <w:rFonts w:ascii="Times New Roman" w:eastAsia="Times New Roman" w:hAnsi="Times New Roman" w:cs="Times New Roman"/>
          <w:lang w:val="en"/>
        </w:rPr>
        <w:t>iPad</w:t>
      </w:r>
      <w:proofErr w:type="spellEnd"/>
      <w:r w:rsidRPr="008E2538">
        <w:rPr>
          <w:rFonts w:ascii="Times New Roman" w:eastAsia="Times New Roman" w:hAnsi="Times New Roman" w:cs="Times New Roman"/>
          <w:lang w:val="en"/>
        </w:rPr>
        <w:t>. They found all seven of Apple's patents valid—despite Samsung's attempts to have them thrown out. They also decided Apple didn't violate any of the five patents Samsung asserted in the case.</w:t>
      </w:r>
    </w:p>
    <w:p w:rsidR="00A55088" w:rsidRPr="008E2538" w:rsidRDefault="00A55088" w:rsidP="00A55088">
      <w:pPr>
        <w:spacing w:before="100" w:beforeAutospacing="1" w:after="100" w:afterAutospacing="1" w:line="240" w:lineRule="auto"/>
        <w:rPr>
          <w:rFonts w:ascii="Times New Roman" w:eastAsia="Times New Roman" w:hAnsi="Times New Roman" w:cs="Times New Roman"/>
          <w:lang w:val="en"/>
        </w:rPr>
      </w:pPr>
      <w:r w:rsidRPr="008E2538">
        <w:rPr>
          <w:rFonts w:ascii="Times New Roman" w:eastAsia="Times New Roman" w:hAnsi="Times New Roman" w:cs="Times New Roman"/>
          <w:lang w:val="en"/>
        </w:rPr>
        <w:t>The damage award is shy of Apple's request for more than $2.5 billion, but much larger than Samsung's estimates and still ranking among the largest intellectual-property awards on record.</w:t>
      </w:r>
    </w:p>
    <w:p w:rsidR="00652451" w:rsidRPr="008E2538" w:rsidRDefault="00652451" w:rsidP="00652451">
      <w:pPr>
        <w:spacing w:before="100" w:beforeAutospacing="1" w:after="100" w:afterAutospacing="1" w:line="240" w:lineRule="auto"/>
        <w:rPr>
          <w:rFonts w:ascii="Times New Roman" w:eastAsia="Times New Roman" w:hAnsi="Times New Roman" w:cs="Times New Roman"/>
          <w:lang w:val="en"/>
        </w:rPr>
      </w:pPr>
      <w:r w:rsidRPr="008E2538">
        <w:rPr>
          <w:rFonts w:ascii="Times New Roman" w:eastAsia="Times New Roman" w:hAnsi="Times New Roman" w:cs="Times New Roman"/>
          <w:lang w:val="en"/>
        </w:rPr>
        <w:t>"Today's verdict should not be viewed as a win for Apple, but as a loss for the American consumer," Samsung said. "It will lead to fewer choices, less innovation, and potentially higher prices."</w:t>
      </w:r>
    </w:p>
    <w:p w:rsidR="00652451" w:rsidRPr="008E2538" w:rsidRDefault="008E2538" w:rsidP="00652451">
      <w:pPr>
        <w:spacing w:before="100" w:beforeAutospacing="1" w:after="100" w:afterAutospacing="1" w:line="240" w:lineRule="auto"/>
        <w:rPr>
          <w:rFonts w:ascii="Times New Roman" w:eastAsia="Times New Roman" w:hAnsi="Times New Roman" w:cs="Times New Roman"/>
          <w:lang w:val="en"/>
        </w:rPr>
      </w:pPr>
      <w:r w:rsidRPr="008E2538">
        <w:rPr>
          <w:rFonts w:ascii="Times New Roman" w:eastAsia="Times New Roman" w:hAnsi="Times New Roman" w:cs="Times New Roman"/>
          <w:lang w:val="en"/>
        </w:rPr>
        <w:t>…</w:t>
      </w:r>
      <w:r w:rsidR="00652451" w:rsidRPr="008E2538">
        <w:rPr>
          <w:rFonts w:ascii="Times New Roman" w:eastAsia="Times New Roman" w:hAnsi="Times New Roman" w:cs="Times New Roman"/>
          <w:lang w:val="en"/>
        </w:rPr>
        <w:t xml:space="preserve">While the ruling won't affect the companies' latest products, it could shape how smartphones and tablets are designed and the fortunes of companies that make them. </w:t>
      </w:r>
    </w:p>
    <w:p w:rsidR="00652451" w:rsidRPr="008E2538" w:rsidRDefault="00652451" w:rsidP="00652451">
      <w:pPr>
        <w:spacing w:before="100" w:beforeAutospacing="1" w:after="100" w:afterAutospacing="1" w:line="240" w:lineRule="auto"/>
        <w:rPr>
          <w:rFonts w:ascii="Times New Roman" w:eastAsia="Times New Roman" w:hAnsi="Times New Roman" w:cs="Times New Roman"/>
          <w:lang w:val="en"/>
        </w:rPr>
      </w:pPr>
      <w:r w:rsidRPr="008E2538">
        <w:rPr>
          <w:rFonts w:ascii="Times New Roman" w:eastAsia="Times New Roman" w:hAnsi="Times New Roman" w:cs="Times New Roman"/>
          <w:lang w:val="en"/>
        </w:rPr>
        <w:t xml:space="preserve">Apple's legal campaign is partly aimed at trying to beat back the gangbuster growth of Android, the operating system created by Google Inc. that is used by Samsung and other device makers. In the second quarter, Android phones—which are made by many phone makers—represented 68% of smartphone shipments, while Apple's represented 17%, according to market research firm IDC. </w:t>
      </w:r>
    </w:p>
    <w:p w:rsidR="00652451" w:rsidRPr="008E2538" w:rsidRDefault="008E2538" w:rsidP="00652451">
      <w:pPr>
        <w:spacing w:before="100" w:beforeAutospacing="1" w:after="100" w:afterAutospacing="1" w:line="240" w:lineRule="auto"/>
        <w:rPr>
          <w:rFonts w:ascii="Times New Roman" w:eastAsia="Times New Roman" w:hAnsi="Times New Roman" w:cs="Times New Roman"/>
          <w:lang w:val="en"/>
        </w:rPr>
      </w:pPr>
      <w:r>
        <w:rPr>
          <w:rFonts w:ascii="Times New Roman" w:eastAsia="Times New Roman" w:hAnsi="Times New Roman" w:cs="Times New Roman"/>
          <w:lang w:val="en"/>
        </w:rPr>
        <w:t>…</w:t>
      </w:r>
      <w:r w:rsidR="00652451" w:rsidRPr="008E2538">
        <w:rPr>
          <w:rFonts w:ascii="Times New Roman" w:eastAsia="Times New Roman" w:hAnsi="Times New Roman" w:cs="Times New Roman"/>
          <w:lang w:val="en"/>
        </w:rPr>
        <w:t xml:space="preserve">Friday's jury decision that the six infringed Apple patents—including three covering the shape of the iPhone and on-screen icons—are valid may make it harder for handset makers to enter markets with gadgets that look and work too much like a market leader's. </w:t>
      </w:r>
    </w:p>
    <w:p w:rsidR="00652451" w:rsidRPr="008E2538" w:rsidRDefault="00652451" w:rsidP="00652451">
      <w:pPr>
        <w:spacing w:before="100" w:beforeAutospacing="1" w:after="100" w:afterAutospacing="1" w:line="240" w:lineRule="auto"/>
        <w:rPr>
          <w:rFonts w:ascii="Times New Roman" w:eastAsia="Times New Roman" w:hAnsi="Times New Roman" w:cs="Times New Roman"/>
          <w:lang w:val="en"/>
        </w:rPr>
      </w:pPr>
      <w:r w:rsidRPr="008E2538">
        <w:rPr>
          <w:rFonts w:ascii="Times New Roman" w:eastAsia="Times New Roman" w:hAnsi="Times New Roman" w:cs="Times New Roman"/>
          <w:lang w:val="en"/>
        </w:rPr>
        <w:t>That means that Apple could find it easier to defend its market position and lofty profit margins, while consumers may see a bit less choice and higher prices—as fewer competitors court buyers with me-too models and pass along costs of damage awards in price their products.</w:t>
      </w:r>
    </w:p>
    <w:p w:rsidR="008E2538" w:rsidRPr="008E2538" w:rsidRDefault="008E2538" w:rsidP="008E2538">
      <w:pPr>
        <w:spacing w:before="100" w:beforeAutospacing="1" w:after="100" w:afterAutospacing="1" w:line="240" w:lineRule="auto"/>
        <w:rPr>
          <w:rFonts w:ascii="Times New Roman" w:eastAsia="Times New Roman" w:hAnsi="Times New Roman" w:cs="Times New Roman"/>
          <w:lang w:val="en"/>
        </w:rPr>
      </w:pPr>
      <w:r w:rsidRPr="008E2538">
        <w:rPr>
          <w:rFonts w:ascii="Times New Roman" w:eastAsia="Times New Roman" w:hAnsi="Times New Roman" w:cs="Times New Roman"/>
          <w:lang w:val="en"/>
        </w:rPr>
        <w:t xml:space="preserve">…The trial has already shaped the debate about reform of U.S. intellectual-property law. Critics complain the U.S. Patent and Trademark Office grants too many patents and say patent litigation is clogging the courts. </w:t>
      </w:r>
    </w:p>
    <w:p w:rsidR="008E2538" w:rsidRPr="008E2538" w:rsidRDefault="008E2538" w:rsidP="008E2538">
      <w:pPr>
        <w:spacing w:before="100" w:beforeAutospacing="1" w:after="100" w:afterAutospacing="1" w:line="240" w:lineRule="auto"/>
        <w:rPr>
          <w:rFonts w:ascii="Times New Roman" w:eastAsia="Times New Roman" w:hAnsi="Times New Roman" w:cs="Times New Roman"/>
          <w:lang w:val="en"/>
        </w:rPr>
      </w:pPr>
      <w:r w:rsidRPr="008E2538">
        <w:rPr>
          <w:rFonts w:ascii="Times New Roman" w:eastAsia="Times New Roman" w:hAnsi="Times New Roman" w:cs="Times New Roman"/>
          <w:lang w:val="en"/>
        </w:rPr>
        <w:t>Many have questioned whether such complex cases can be decided by juries, while a federal judge recently threw out a high-profile case between Apple and Motorola, saying the patent system was in "chaos." Lawyers and judges warn that mounting patent litigation—including cases that encompass everything from smartphones to videogame consoles, will mean mounting costs for consumers.</w:t>
      </w:r>
    </w:p>
    <w:p w:rsidR="002D39F1" w:rsidRDefault="008E2538" w:rsidP="008E2538">
      <w:pPr>
        <w:spacing w:before="100" w:beforeAutospacing="1" w:after="100" w:afterAutospacing="1" w:line="240" w:lineRule="auto"/>
        <w:rPr>
          <w:rFonts w:ascii="Times New Roman" w:eastAsia="Times New Roman" w:hAnsi="Times New Roman" w:cs="Times New Roman"/>
          <w:lang w:val="en"/>
        </w:rPr>
      </w:pPr>
      <w:r w:rsidRPr="008E2538">
        <w:rPr>
          <w:rFonts w:ascii="Times New Roman" w:eastAsia="Times New Roman" w:hAnsi="Times New Roman" w:cs="Times New Roman"/>
          <w:lang w:val="en"/>
        </w:rPr>
        <w:t xml:space="preserve">"Software patents are clogging the system at every possible point," says </w:t>
      </w:r>
      <w:proofErr w:type="spellStart"/>
      <w:r w:rsidRPr="008E2538">
        <w:rPr>
          <w:rFonts w:ascii="Times New Roman" w:eastAsia="Times New Roman" w:hAnsi="Times New Roman" w:cs="Times New Roman"/>
          <w:lang w:val="en"/>
        </w:rPr>
        <w:t>Christal</w:t>
      </w:r>
      <w:proofErr w:type="spellEnd"/>
      <w:r w:rsidRPr="008E2538">
        <w:rPr>
          <w:rFonts w:ascii="Times New Roman" w:eastAsia="Times New Roman" w:hAnsi="Times New Roman" w:cs="Times New Roman"/>
          <w:lang w:val="en"/>
        </w:rPr>
        <w:t xml:space="preserve"> Sheppard, an assistant professor of la</w:t>
      </w:r>
      <w:r>
        <w:rPr>
          <w:rFonts w:ascii="Times New Roman" w:eastAsia="Times New Roman" w:hAnsi="Times New Roman" w:cs="Times New Roman"/>
          <w:lang w:val="en"/>
        </w:rPr>
        <w:t xml:space="preserve">w at the University </w:t>
      </w:r>
      <w:proofErr w:type="gramStart"/>
      <w:r>
        <w:rPr>
          <w:rFonts w:ascii="Times New Roman" w:eastAsia="Times New Roman" w:hAnsi="Times New Roman" w:cs="Times New Roman"/>
          <w:lang w:val="en"/>
        </w:rPr>
        <w:t xml:space="preserve">of Nebraska </w:t>
      </w:r>
      <w:r w:rsidRPr="008E2538">
        <w:rPr>
          <w:rFonts w:ascii="Times New Roman" w:eastAsia="Times New Roman" w:hAnsi="Times New Roman" w:cs="Times New Roman"/>
          <w:lang w:val="en"/>
        </w:rPr>
        <w:t>College of</w:t>
      </w:r>
      <w:proofErr w:type="gramEnd"/>
      <w:r w:rsidRPr="008E2538">
        <w:rPr>
          <w:rFonts w:ascii="Times New Roman" w:eastAsia="Times New Roman" w:hAnsi="Times New Roman" w:cs="Times New Roman"/>
          <w:lang w:val="en"/>
        </w:rPr>
        <w:t xml:space="preserve"> Law. "This could be the bellwether case that goes to the Supreme Court to decide what invention in the 21st century really means for software." </w:t>
      </w:r>
    </w:p>
    <w:bookmarkStart w:id="0" w:name="_GoBack"/>
    <w:bookmarkEnd w:id="0"/>
    <w:p w:rsidR="0017290E" w:rsidRPr="002D39F1" w:rsidRDefault="0017290E" w:rsidP="004A5A46">
      <w:pPr>
        <w:spacing w:before="100" w:beforeAutospacing="1" w:after="100" w:afterAutospacing="1" w:line="240" w:lineRule="auto"/>
        <w:outlineLvl w:val="1"/>
        <w:rPr>
          <w:rFonts w:ascii="Times New Roman" w:hAnsi="Times New Roman" w:cs="Times New Roman"/>
        </w:rPr>
      </w:pPr>
      <w:r w:rsidRPr="008E2538">
        <w:rPr>
          <w:rFonts w:ascii="Times New Roman" w:eastAsia="Times New Roman" w:hAnsi="Times New Roman" w:cs="Times New Roman"/>
          <w:color w:val="000000"/>
          <w:kern w:val="36"/>
          <w:lang w:val="en"/>
        </w:rPr>
        <w:fldChar w:fldCharType="begin"/>
      </w:r>
      <w:r w:rsidRPr="008E2538">
        <w:rPr>
          <w:rFonts w:ascii="Times New Roman" w:eastAsia="Times New Roman" w:hAnsi="Times New Roman" w:cs="Times New Roman"/>
          <w:color w:val="000000"/>
          <w:kern w:val="36"/>
          <w:lang w:val="en"/>
        </w:rPr>
        <w:instrText xml:space="preserve"> HYPERLINK "http://online.wsj.com/article/SB10000872396390444358404577609810658082898.html" </w:instrText>
      </w:r>
      <w:r w:rsidRPr="008E2538">
        <w:rPr>
          <w:rFonts w:ascii="Times New Roman" w:eastAsia="Times New Roman" w:hAnsi="Times New Roman" w:cs="Times New Roman"/>
          <w:color w:val="000000"/>
          <w:kern w:val="36"/>
          <w:lang w:val="en"/>
        </w:rPr>
        <w:fldChar w:fldCharType="separate"/>
      </w:r>
      <w:r w:rsidRPr="008E2538">
        <w:rPr>
          <w:rStyle w:val="Hyperlink"/>
          <w:rFonts w:ascii="Times New Roman" w:eastAsia="Times New Roman" w:hAnsi="Times New Roman" w:cs="Times New Roman"/>
          <w:kern w:val="36"/>
          <w:lang w:val="en"/>
        </w:rPr>
        <w:t>http://online.wsj.com/article/SB10000872396390444358404577609810658082898.html</w:t>
      </w:r>
      <w:r w:rsidRPr="008E2538">
        <w:rPr>
          <w:rFonts w:ascii="Times New Roman" w:eastAsia="Times New Roman" w:hAnsi="Times New Roman" w:cs="Times New Roman"/>
          <w:color w:val="000000"/>
          <w:kern w:val="36"/>
          <w:lang w:val="en"/>
        </w:rPr>
        <w:fldChar w:fldCharType="end"/>
      </w:r>
      <w:r w:rsidRPr="008E2538">
        <w:rPr>
          <w:rFonts w:ascii="Times New Roman" w:eastAsia="Times New Roman" w:hAnsi="Times New Roman" w:cs="Times New Roman"/>
          <w:color w:val="000000"/>
          <w:kern w:val="36"/>
          <w:lang w:val="en"/>
        </w:rPr>
        <w:t xml:space="preserve"> </w:t>
      </w:r>
      <w:hyperlink r:id="rId10" w:history="1"/>
      <w:r w:rsidRPr="008E2538">
        <w:rPr>
          <w:rFonts w:ascii="Times New Roman" w:eastAsia="Times New Roman" w:hAnsi="Times New Roman" w:cs="Times New Roman"/>
          <w:vanish/>
          <w:color w:val="000000"/>
          <w:lang w:val="en"/>
        </w:rPr>
        <w:t xml:space="preserve"> </w:t>
      </w:r>
    </w:p>
    <w:sectPr w:rsidR="0017290E" w:rsidRPr="002D3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2DA4"/>
    <w:multiLevelType w:val="hybridMultilevel"/>
    <w:tmpl w:val="2F1C9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BA7B5A"/>
    <w:multiLevelType w:val="multilevel"/>
    <w:tmpl w:val="EA28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E3582"/>
    <w:multiLevelType w:val="multilevel"/>
    <w:tmpl w:val="DA98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BB6B4E"/>
    <w:multiLevelType w:val="multilevel"/>
    <w:tmpl w:val="ABAA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530C0B"/>
    <w:multiLevelType w:val="multilevel"/>
    <w:tmpl w:val="83BA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3F73A2"/>
    <w:multiLevelType w:val="multilevel"/>
    <w:tmpl w:val="B194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651BD0"/>
    <w:multiLevelType w:val="multilevel"/>
    <w:tmpl w:val="4962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9F1"/>
    <w:rsid w:val="00166A30"/>
    <w:rsid w:val="0017290E"/>
    <w:rsid w:val="00231243"/>
    <w:rsid w:val="002D39F1"/>
    <w:rsid w:val="004A5A46"/>
    <w:rsid w:val="004C0ED0"/>
    <w:rsid w:val="005179F5"/>
    <w:rsid w:val="00542EBA"/>
    <w:rsid w:val="00562362"/>
    <w:rsid w:val="00652451"/>
    <w:rsid w:val="006F665E"/>
    <w:rsid w:val="007000B9"/>
    <w:rsid w:val="00731C18"/>
    <w:rsid w:val="0075355B"/>
    <w:rsid w:val="008A158B"/>
    <w:rsid w:val="008E2538"/>
    <w:rsid w:val="009D30F9"/>
    <w:rsid w:val="00A55088"/>
    <w:rsid w:val="00A64A09"/>
    <w:rsid w:val="00A67C40"/>
    <w:rsid w:val="00AE4C40"/>
    <w:rsid w:val="00C47067"/>
    <w:rsid w:val="00D43093"/>
    <w:rsid w:val="00D652D8"/>
    <w:rsid w:val="00D73D48"/>
    <w:rsid w:val="00E472E6"/>
    <w:rsid w:val="00F12130"/>
    <w:rsid w:val="00F5661C"/>
    <w:rsid w:val="00FD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9F1"/>
    <w:rPr>
      <w:rFonts w:ascii="Tahoma" w:hAnsi="Tahoma" w:cs="Tahoma"/>
      <w:sz w:val="16"/>
      <w:szCs w:val="16"/>
    </w:rPr>
  </w:style>
  <w:style w:type="paragraph" w:styleId="ListParagraph">
    <w:name w:val="List Paragraph"/>
    <w:basedOn w:val="Normal"/>
    <w:uiPriority w:val="34"/>
    <w:qFormat/>
    <w:rsid w:val="002D39F1"/>
    <w:pPr>
      <w:ind w:left="720"/>
      <w:contextualSpacing/>
    </w:pPr>
  </w:style>
  <w:style w:type="character" w:styleId="Emphasis">
    <w:name w:val="Emphasis"/>
    <w:basedOn w:val="DefaultParagraphFont"/>
    <w:uiPriority w:val="20"/>
    <w:qFormat/>
    <w:rsid w:val="002D39F1"/>
    <w:rPr>
      <w:i/>
      <w:iCs/>
    </w:rPr>
  </w:style>
  <w:style w:type="character" w:styleId="Hyperlink">
    <w:name w:val="Hyperlink"/>
    <w:basedOn w:val="DefaultParagraphFont"/>
    <w:uiPriority w:val="99"/>
    <w:unhideWhenUsed/>
    <w:rsid w:val="00A67C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9F1"/>
    <w:rPr>
      <w:rFonts w:ascii="Tahoma" w:hAnsi="Tahoma" w:cs="Tahoma"/>
      <w:sz w:val="16"/>
      <w:szCs w:val="16"/>
    </w:rPr>
  </w:style>
  <w:style w:type="paragraph" w:styleId="ListParagraph">
    <w:name w:val="List Paragraph"/>
    <w:basedOn w:val="Normal"/>
    <w:uiPriority w:val="34"/>
    <w:qFormat/>
    <w:rsid w:val="002D39F1"/>
    <w:pPr>
      <w:ind w:left="720"/>
      <w:contextualSpacing/>
    </w:pPr>
  </w:style>
  <w:style w:type="character" w:styleId="Emphasis">
    <w:name w:val="Emphasis"/>
    <w:basedOn w:val="DefaultParagraphFont"/>
    <w:uiPriority w:val="20"/>
    <w:qFormat/>
    <w:rsid w:val="002D39F1"/>
    <w:rPr>
      <w:i/>
      <w:iCs/>
    </w:rPr>
  </w:style>
  <w:style w:type="character" w:styleId="Hyperlink">
    <w:name w:val="Hyperlink"/>
    <w:basedOn w:val="DefaultParagraphFont"/>
    <w:uiPriority w:val="99"/>
    <w:unhideWhenUsed/>
    <w:rsid w:val="00A67C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268">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0"/>
          <w:divBdr>
            <w:top w:val="none" w:sz="0" w:space="0" w:color="auto"/>
            <w:left w:val="none" w:sz="0" w:space="0" w:color="auto"/>
            <w:bottom w:val="none" w:sz="0" w:space="0" w:color="auto"/>
            <w:right w:val="none" w:sz="0" w:space="0" w:color="auto"/>
          </w:divBdr>
          <w:divsChild>
            <w:div w:id="292487507">
              <w:marLeft w:val="0"/>
              <w:marRight w:val="0"/>
              <w:marTop w:val="0"/>
              <w:marBottom w:val="0"/>
              <w:divBdr>
                <w:top w:val="none" w:sz="0" w:space="0" w:color="auto"/>
                <w:left w:val="none" w:sz="0" w:space="0" w:color="auto"/>
                <w:bottom w:val="none" w:sz="0" w:space="0" w:color="auto"/>
                <w:right w:val="none" w:sz="0" w:space="0" w:color="auto"/>
              </w:divBdr>
              <w:divsChild>
                <w:div w:id="930427044">
                  <w:marLeft w:val="0"/>
                  <w:marRight w:val="0"/>
                  <w:marTop w:val="0"/>
                  <w:marBottom w:val="0"/>
                  <w:divBdr>
                    <w:top w:val="none" w:sz="0" w:space="0" w:color="auto"/>
                    <w:left w:val="none" w:sz="0" w:space="0" w:color="auto"/>
                    <w:bottom w:val="none" w:sz="0" w:space="0" w:color="auto"/>
                    <w:right w:val="none" w:sz="0" w:space="0" w:color="auto"/>
                  </w:divBdr>
                  <w:divsChild>
                    <w:div w:id="1021004907">
                      <w:marLeft w:val="0"/>
                      <w:marRight w:val="0"/>
                      <w:marTop w:val="0"/>
                      <w:marBottom w:val="0"/>
                      <w:divBdr>
                        <w:top w:val="none" w:sz="0" w:space="0" w:color="auto"/>
                        <w:left w:val="none" w:sz="0" w:space="0" w:color="auto"/>
                        <w:bottom w:val="none" w:sz="0" w:space="0" w:color="auto"/>
                        <w:right w:val="none" w:sz="0" w:space="0" w:color="auto"/>
                      </w:divBdr>
                      <w:divsChild>
                        <w:div w:id="1889762014">
                          <w:marLeft w:val="0"/>
                          <w:marRight w:val="0"/>
                          <w:marTop w:val="0"/>
                          <w:marBottom w:val="0"/>
                          <w:divBdr>
                            <w:top w:val="none" w:sz="0" w:space="0" w:color="auto"/>
                            <w:left w:val="none" w:sz="0" w:space="0" w:color="auto"/>
                            <w:bottom w:val="none" w:sz="0" w:space="0" w:color="auto"/>
                            <w:right w:val="none" w:sz="0" w:space="0" w:color="auto"/>
                          </w:divBdr>
                          <w:divsChild>
                            <w:div w:id="105664340">
                              <w:marLeft w:val="0"/>
                              <w:marRight w:val="0"/>
                              <w:marTop w:val="0"/>
                              <w:marBottom w:val="0"/>
                              <w:divBdr>
                                <w:top w:val="none" w:sz="0" w:space="0" w:color="auto"/>
                                <w:left w:val="none" w:sz="0" w:space="0" w:color="auto"/>
                                <w:bottom w:val="none" w:sz="0" w:space="0" w:color="auto"/>
                                <w:right w:val="none" w:sz="0" w:space="0" w:color="auto"/>
                              </w:divBdr>
                              <w:divsChild>
                                <w:div w:id="1293901284">
                                  <w:marLeft w:val="0"/>
                                  <w:marRight w:val="0"/>
                                  <w:marTop w:val="0"/>
                                  <w:marBottom w:val="0"/>
                                  <w:divBdr>
                                    <w:top w:val="none" w:sz="0" w:space="0" w:color="auto"/>
                                    <w:left w:val="none" w:sz="0" w:space="0" w:color="auto"/>
                                    <w:bottom w:val="none" w:sz="0" w:space="0" w:color="auto"/>
                                    <w:right w:val="none" w:sz="0" w:space="0" w:color="auto"/>
                                  </w:divBdr>
                                  <w:divsChild>
                                    <w:div w:id="190036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574686">
      <w:bodyDiv w:val="1"/>
      <w:marLeft w:val="0"/>
      <w:marRight w:val="0"/>
      <w:marTop w:val="0"/>
      <w:marBottom w:val="0"/>
      <w:divBdr>
        <w:top w:val="none" w:sz="0" w:space="0" w:color="auto"/>
        <w:left w:val="none" w:sz="0" w:space="0" w:color="auto"/>
        <w:bottom w:val="none" w:sz="0" w:space="0" w:color="auto"/>
        <w:right w:val="none" w:sz="0" w:space="0" w:color="auto"/>
      </w:divBdr>
      <w:divsChild>
        <w:div w:id="178588013">
          <w:marLeft w:val="0"/>
          <w:marRight w:val="0"/>
          <w:marTop w:val="0"/>
          <w:marBottom w:val="0"/>
          <w:divBdr>
            <w:top w:val="none" w:sz="0" w:space="0" w:color="auto"/>
            <w:left w:val="none" w:sz="0" w:space="0" w:color="auto"/>
            <w:bottom w:val="none" w:sz="0" w:space="0" w:color="auto"/>
            <w:right w:val="none" w:sz="0" w:space="0" w:color="auto"/>
          </w:divBdr>
          <w:divsChild>
            <w:div w:id="687409850">
              <w:marLeft w:val="0"/>
              <w:marRight w:val="0"/>
              <w:marTop w:val="0"/>
              <w:marBottom w:val="0"/>
              <w:divBdr>
                <w:top w:val="none" w:sz="0" w:space="0" w:color="auto"/>
                <w:left w:val="none" w:sz="0" w:space="0" w:color="auto"/>
                <w:bottom w:val="none" w:sz="0" w:space="0" w:color="auto"/>
                <w:right w:val="none" w:sz="0" w:space="0" w:color="auto"/>
              </w:divBdr>
              <w:divsChild>
                <w:div w:id="2049599276">
                  <w:marLeft w:val="0"/>
                  <w:marRight w:val="0"/>
                  <w:marTop w:val="0"/>
                  <w:marBottom w:val="0"/>
                  <w:divBdr>
                    <w:top w:val="none" w:sz="0" w:space="0" w:color="auto"/>
                    <w:left w:val="none" w:sz="0" w:space="0" w:color="auto"/>
                    <w:bottom w:val="none" w:sz="0" w:space="0" w:color="auto"/>
                    <w:right w:val="none" w:sz="0" w:space="0" w:color="auto"/>
                  </w:divBdr>
                  <w:divsChild>
                    <w:div w:id="1509326783">
                      <w:marLeft w:val="0"/>
                      <w:marRight w:val="0"/>
                      <w:marTop w:val="0"/>
                      <w:marBottom w:val="0"/>
                      <w:divBdr>
                        <w:top w:val="none" w:sz="0" w:space="0" w:color="auto"/>
                        <w:left w:val="none" w:sz="0" w:space="0" w:color="auto"/>
                        <w:bottom w:val="none" w:sz="0" w:space="0" w:color="auto"/>
                        <w:right w:val="none" w:sz="0" w:space="0" w:color="auto"/>
                      </w:divBdr>
                      <w:divsChild>
                        <w:div w:id="1880623734">
                          <w:marLeft w:val="0"/>
                          <w:marRight w:val="0"/>
                          <w:marTop w:val="0"/>
                          <w:marBottom w:val="0"/>
                          <w:divBdr>
                            <w:top w:val="none" w:sz="0" w:space="0" w:color="auto"/>
                            <w:left w:val="none" w:sz="0" w:space="0" w:color="auto"/>
                            <w:bottom w:val="none" w:sz="0" w:space="0" w:color="auto"/>
                            <w:right w:val="none" w:sz="0" w:space="0" w:color="auto"/>
                          </w:divBdr>
                          <w:divsChild>
                            <w:div w:id="1073167110">
                              <w:marLeft w:val="0"/>
                              <w:marRight w:val="0"/>
                              <w:marTop w:val="0"/>
                              <w:marBottom w:val="0"/>
                              <w:divBdr>
                                <w:top w:val="none" w:sz="0" w:space="0" w:color="auto"/>
                                <w:left w:val="none" w:sz="0" w:space="0" w:color="auto"/>
                                <w:bottom w:val="none" w:sz="0" w:space="0" w:color="auto"/>
                                <w:right w:val="none" w:sz="0" w:space="0" w:color="auto"/>
                              </w:divBdr>
                              <w:divsChild>
                                <w:div w:id="1904028596">
                                  <w:marLeft w:val="0"/>
                                  <w:marRight w:val="0"/>
                                  <w:marTop w:val="0"/>
                                  <w:marBottom w:val="0"/>
                                  <w:divBdr>
                                    <w:top w:val="none" w:sz="0" w:space="0" w:color="auto"/>
                                    <w:left w:val="none" w:sz="0" w:space="0" w:color="auto"/>
                                    <w:bottom w:val="none" w:sz="0" w:space="0" w:color="auto"/>
                                    <w:right w:val="none" w:sz="0" w:space="0" w:color="auto"/>
                                  </w:divBdr>
                                  <w:divsChild>
                                    <w:div w:id="6456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783898">
      <w:bodyDiv w:val="1"/>
      <w:marLeft w:val="0"/>
      <w:marRight w:val="0"/>
      <w:marTop w:val="0"/>
      <w:marBottom w:val="0"/>
      <w:divBdr>
        <w:top w:val="none" w:sz="0" w:space="0" w:color="auto"/>
        <w:left w:val="none" w:sz="0" w:space="0" w:color="auto"/>
        <w:bottom w:val="none" w:sz="0" w:space="0" w:color="auto"/>
        <w:right w:val="none" w:sz="0" w:space="0" w:color="auto"/>
      </w:divBdr>
      <w:divsChild>
        <w:div w:id="200828522">
          <w:marLeft w:val="0"/>
          <w:marRight w:val="0"/>
          <w:marTop w:val="0"/>
          <w:marBottom w:val="0"/>
          <w:divBdr>
            <w:top w:val="none" w:sz="0" w:space="0" w:color="auto"/>
            <w:left w:val="none" w:sz="0" w:space="0" w:color="auto"/>
            <w:bottom w:val="none" w:sz="0" w:space="0" w:color="auto"/>
            <w:right w:val="none" w:sz="0" w:space="0" w:color="auto"/>
          </w:divBdr>
          <w:divsChild>
            <w:div w:id="1187602255">
              <w:marLeft w:val="0"/>
              <w:marRight w:val="0"/>
              <w:marTop w:val="0"/>
              <w:marBottom w:val="0"/>
              <w:divBdr>
                <w:top w:val="none" w:sz="0" w:space="0" w:color="auto"/>
                <w:left w:val="none" w:sz="0" w:space="0" w:color="auto"/>
                <w:bottom w:val="none" w:sz="0" w:space="0" w:color="auto"/>
                <w:right w:val="none" w:sz="0" w:space="0" w:color="auto"/>
              </w:divBdr>
              <w:divsChild>
                <w:div w:id="2002148717">
                  <w:marLeft w:val="0"/>
                  <w:marRight w:val="0"/>
                  <w:marTop w:val="0"/>
                  <w:marBottom w:val="0"/>
                  <w:divBdr>
                    <w:top w:val="none" w:sz="0" w:space="0" w:color="auto"/>
                    <w:left w:val="none" w:sz="0" w:space="0" w:color="auto"/>
                    <w:bottom w:val="none" w:sz="0" w:space="0" w:color="auto"/>
                    <w:right w:val="none" w:sz="0" w:space="0" w:color="auto"/>
                  </w:divBdr>
                  <w:divsChild>
                    <w:div w:id="465784879">
                      <w:marLeft w:val="0"/>
                      <w:marRight w:val="0"/>
                      <w:marTop w:val="0"/>
                      <w:marBottom w:val="0"/>
                      <w:divBdr>
                        <w:top w:val="none" w:sz="0" w:space="0" w:color="auto"/>
                        <w:left w:val="none" w:sz="0" w:space="0" w:color="auto"/>
                        <w:bottom w:val="none" w:sz="0" w:space="0" w:color="auto"/>
                        <w:right w:val="none" w:sz="0" w:space="0" w:color="auto"/>
                      </w:divBdr>
                      <w:divsChild>
                        <w:div w:id="1970695930">
                          <w:marLeft w:val="0"/>
                          <w:marRight w:val="0"/>
                          <w:marTop w:val="0"/>
                          <w:marBottom w:val="0"/>
                          <w:divBdr>
                            <w:top w:val="none" w:sz="0" w:space="0" w:color="auto"/>
                            <w:left w:val="none" w:sz="0" w:space="0" w:color="auto"/>
                            <w:bottom w:val="none" w:sz="0" w:space="0" w:color="auto"/>
                            <w:right w:val="none" w:sz="0" w:space="0" w:color="auto"/>
                          </w:divBdr>
                        </w:div>
                      </w:divsChild>
                    </w:div>
                    <w:div w:id="958150780">
                      <w:marLeft w:val="0"/>
                      <w:marRight w:val="0"/>
                      <w:marTop w:val="0"/>
                      <w:marBottom w:val="0"/>
                      <w:divBdr>
                        <w:top w:val="none" w:sz="0" w:space="0" w:color="auto"/>
                        <w:left w:val="none" w:sz="0" w:space="0" w:color="auto"/>
                        <w:bottom w:val="single" w:sz="24" w:space="0" w:color="70787C"/>
                        <w:right w:val="none" w:sz="0" w:space="0" w:color="auto"/>
                      </w:divBdr>
                      <w:divsChild>
                        <w:div w:id="1794908030">
                          <w:marLeft w:val="0"/>
                          <w:marRight w:val="225"/>
                          <w:marTop w:val="330"/>
                          <w:marBottom w:val="0"/>
                          <w:divBdr>
                            <w:top w:val="none" w:sz="0" w:space="0" w:color="auto"/>
                            <w:left w:val="none" w:sz="0" w:space="0" w:color="auto"/>
                            <w:bottom w:val="none" w:sz="0" w:space="0" w:color="auto"/>
                            <w:right w:val="none" w:sz="0" w:space="0" w:color="auto"/>
                          </w:divBdr>
                        </w:div>
                      </w:divsChild>
                    </w:div>
                    <w:div w:id="1944922228">
                      <w:marLeft w:val="0"/>
                      <w:marRight w:val="0"/>
                      <w:marTop w:val="0"/>
                      <w:marBottom w:val="0"/>
                      <w:divBdr>
                        <w:top w:val="none" w:sz="0" w:space="0" w:color="auto"/>
                        <w:left w:val="none" w:sz="0" w:space="0" w:color="auto"/>
                        <w:bottom w:val="none" w:sz="0" w:space="0" w:color="auto"/>
                        <w:right w:val="none" w:sz="0" w:space="0" w:color="auto"/>
                      </w:divBdr>
                      <w:divsChild>
                        <w:div w:id="1569069618">
                          <w:marLeft w:val="0"/>
                          <w:marRight w:val="0"/>
                          <w:marTop w:val="0"/>
                          <w:marBottom w:val="0"/>
                          <w:divBdr>
                            <w:top w:val="none" w:sz="0" w:space="0" w:color="auto"/>
                            <w:left w:val="none" w:sz="0" w:space="0" w:color="auto"/>
                            <w:bottom w:val="none" w:sz="0" w:space="0" w:color="auto"/>
                            <w:right w:val="none" w:sz="0" w:space="0" w:color="auto"/>
                          </w:divBdr>
                          <w:divsChild>
                            <w:div w:id="576061776">
                              <w:marLeft w:val="0"/>
                              <w:marRight w:val="0"/>
                              <w:marTop w:val="0"/>
                              <w:marBottom w:val="0"/>
                              <w:divBdr>
                                <w:top w:val="none" w:sz="0" w:space="0" w:color="auto"/>
                                <w:left w:val="none" w:sz="0" w:space="0" w:color="auto"/>
                                <w:bottom w:val="none" w:sz="0" w:space="0" w:color="auto"/>
                                <w:right w:val="none" w:sz="0" w:space="0" w:color="auto"/>
                              </w:divBdr>
                              <w:divsChild>
                                <w:div w:id="1793867182">
                                  <w:marLeft w:val="0"/>
                                  <w:marRight w:val="0"/>
                                  <w:marTop w:val="0"/>
                                  <w:marBottom w:val="0"/>
                                  <w:divBdr>
                                    <w:top w:val="none" w:sz="0" w:space="0" w:color="auto"/>
                                    <w:left w:val="none" w:sz="0" w:space="0" w:color="auto"/>
                                    <w:bottom w:val="none" w:sz="0" w:space="0" w:color="auto"/>
                                    <w:right w:val="none" w:sz="0" w:space="0" w:color="auto"/>
                                  </w:divBdr>
                                  <w:divsChild>
                                    <w:div w:id="689186674">
                                      <w:marLeft w:val="0"/>
                                      <w:marRight w:val="0"/>
                                      <w:marTop w:val="0"/>
                                      <w:marBottom w:val="0"/>
                                      <w:divBdr>
                                        <w:top w:val="none" w:sz="0" w:space="0" w:color="auto"/>
                                        <w:left w:val="none" w:sz="0" w:space="0" w:color="auto"/>
                                        <w:bottom w:val="none" w:sz="0" w:space="0" w:color="auto"/>
                                        <w:right w:val="none" w:sz="0" w:space="0" w:color="auto"/>
                                      </w:divBdr>
                                    </w:div>
                                    <w:div w:id="1577666265">
                                      <w:marLeft w:val="0"/>
                                      <w:marRight w:val="0"/>
                                      <w:marTop w:val="0"/>
                                      <w:marBottom w:val="0"/>
                                      <w:divBdr>
                                        <w:top w:val="none" w:sz="0" w:space="0" w:color="auto"/>
                                        <w:left w:val="none" w:sz="0" w:space="0" w:color="auto"/>
                                        <w:bottom w:val="none" w:sz="0" w:space="0" w:color="auto"/>
                                        <w:right w:val="none" w:sz="0" w:space="0" w:color="auto"/>
                                      </w:divBdr>
                                    </w:div>
                                    <w:div w:id="726030482">
                                      <w:marLeft w:val="0"/>
                                      <w:marRight w:val="0"/>
                                      <w:marTop w:val="0"/>
                                      <w:marBottom w:val="0"/>
                                      <w:divBdr>
                                        <w:top w:val="none" w:sz="0" w:space="0" w:color="auto"/>
                                        <w:left w:val="none" w:sz="0" w:space="0" w:color="auto"/>
                                        <w:bottom w:val="none" w:sz="0" w:space="0" w:color="auto"/>
                                        <w:right w:val="none" w:sz="0" w:space="0" w:color="auto"/>
                                      </w:divBdr>
                                      <w:divsChild>
                                        <w:div w:id="232857613">
                                          <w:marLeft w:val="0"/>
                                          <w:marRight w:val="0"/>
                                          <w:marTop w:val="0"/>
                                          <w:marBottom w:val="0"/>
                                          <w:divBdr>
                                            <w:top w:val="none" w:sz="0" w:space="0" w:color="auto"/>
                                            <w:left w:val="none" w:sz="0" w:space="0" w:color="auto"/>
                                            <w:bottom w:val="none" w:sz="0" w:space="0" w:color="auto"/>
                                            <w:right w:val="none" w:sz="0" w:space="0" w:color="auto"/>
                                          </w:divBdr>
                                          <w:divsChild>
                                            <w:div w:id="14069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35352">
                                  <w:marLeft w:val="0"/>
                                  <w:marRight w:val="0"/>
                                  <w:marTop w:val="0"/>
                                  <w:marBottom w:val="0"/>
                                  <w:divBdr>
                                    <w:top w:val="none" w:sz="0" w:space="0" w:color="auto"/>
                                    <w:left w:val="none" w:sz="0" w:space="0" w:color="auto"/>
                                    <w:bottom w:val="none" w:sz="0" w:space="0" w:color="auto"/>
                                    <w:right w:val="none" w:sz="0" w:space="0" w:color="auto"/>
                                  </w:divBdr>
                                </w:div>
                                <w:div w:id="545988471">
                                  <w:marLeft w:val="0"/>
                                  <w:marRight w:val="0"/>
                                  <w:marTop w:val="0"/>
                                  <w:marBottom w:val="0"/>
                                  <w:divBdr>
                                    <w:top w:val="none" w:sz="0" w:space="0" w:color="auto"/>
                                    <w:left w:val="none" w:sz="0" w:space="0" w:color="auto"/>
                                    <w:bottom w:val="none" w:sz="0" w:space="0" w:color="auto"/>
                                    <w:right w:val="none" w:sz="0" w:space="0" w:color="auto"/>
                                  </w:divBdr>
                                  <w:divsChild>
                                    <w:div w:id="19495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246770">
      <w:bodyDiv w:val="1"/>
      <w:marLeft w:val="0"/>
      <w:marRight w:val="0"/>
      <w:marTop w:val="0"/>
      <w:marBottom w:val="0"/>
      <w:divBdr>
        <w:top w:val="none" w:sz="0" w:space="0" w:color="auto"/>
        <w:left w:val="none" w:sz="0" w:space="0" w:color="auto"/>
        <w:bottom w:val="none" w:sz="0" w:space="0" w:color="auto"/>
        <w:right w:val="none" w:sz="0" w:space="0" w:color="auto"/>
      </w:divBdr>
      <w:divsChild>
        <w:div w:id="285620479">
          <w:marLeft w:val="0"/>
          <w:marRight w:val="0"/>
          <w:marTop w:val="0"/>
          <w:marBottom w:val="0"/>
          <w:divBdr>
            <w:top w:val="none" w:sz="0" w:space="0" w:color="auto"/>
            <w:left w:val="none" w:sz="0" w:space="0" w:color="auto"/>
            <w:bottom w:val="none" w:sz="0" w:space="0" w:color="auto"/>
            <w:right w:val="none" w:sz="0" w:space="0" w:color="auto"/>
          </w:divBdr>
          <w:divsChild>
            <w:div w:id="1239710032">
              <w:marLeft w:val="0"/>
              <w:marRight w:val="0"/>
              <w:marTop w:val="0"/>
              <w:marBottom w:val="0"/>
              <w:divBdr>
                <w:top w:val="none" w:sz="0" w:space="0" w:color="auto"/>
                <w:left w:val="none" w:sz="0" w:space="0" w:color="auto"/>
                <w:bottom w:val="none" w:sz="0" w:space="0" w:color="auto"/>
                <w:right w:val="none" w:sz="0" w:space="0" w:color="auto"/>
              </w:divBdr>
              <w:divsChild>
                <w:div w:id="1604455120">
                  <w:marLeft w:val="0"/>
                  <w:marRight w:val="0"/>
                  <w:marTop w:val="0"/>
                  <w:marBottom w:val="0"/>
                  <w:divBdr>
                    <w:top w:val="none" w:sz="0" w:space="0" w:color="auto"/>
                    <w:left w:val="none" w:sz="0" w:space="0" w:color="auto"/>
                    <w:bottom w:val="none" w:sz="0" w:space="0" w:color="auto"/>
                    <w:right w:val="none" w:sz="0" w:space="0" w:color="auto"/>
                  </w:divBdr>
                  <w:divsChild>
                    <w:div w:id="510294200">
                      <w:marLeft w:val="0"/>
                      <w:marRight w:val="0"/>
                      <w:marTop w:val="0"/>
                      <w:marBottom w:val="0"/>
                      <w:divBdr>
                        <w:top w:val="none" w:sz="0" w:space="0" w:color="auto"/>
                        <w:left w:val="none" w:sz="0" w:space="0" w:color="auto"/>
                        <w:bottom w:val="none" w:sz="0" w:space="0" w:color="auto"/>
                        <w:right w:val="none" w:sz="0" w:space="0" w:color="auto"/>
                      </w:divBdr>
                      <w:divsChild>
                        <w:div w:id="25720427">
                          <w:marLeft w:val="0"/>
                          <w:marRight w:val="0"/>
                          <w:marTop w:val="0"/>
                          <w:marBottom w:val="0"/>
                          <w:divBdr>
                            <w:top w:val="none" w:sz="0" w:space="0" w:color="auto"/>
                            <w:left w:val="none" w:sz="0" w:space="0" w:color="auto"/>
                            <w:bottom w:val="none" w:sz="0" w:space="0" w:color="auto"/>
                            <w:right w:val="none" w:sz="0" w:space="0" w:color="auto"/>
                          </w:divBdr>
                          <w:divsChild>
                            <w:div w:id="411851092">
                              <w:marLeft w:val="0"/>
                              <w:marRight w:val="0"/>
                              <w:marTop w:val="0"/>
                              <w:marBottom w:val="0"/>
                              <w:divBdr>
                                <w:top w:val="none" w:sz="0" w:space="0" w:color="auto"/>
                                <w:left w:val="none" w:sz="0" w:space="0" w:color="auto"/>
                                <w:bottom w:val="none" w:sz="0" w:space="0" w:color="auto"/>
                                <w:right w:val="none" w:sz="0" w:space="0" w:color="auto"/>
                              </w:divBdr>
                              <w:divsChild>
                                <w:div w:id="1774325081">
                                  <w:marLeft w:val="0"/>
                                  <w:marRight w:val="0"/>
                                  <w:marTop w:val="0"/>
                                  <w:marBottom w:val="0"/>
                                  <w:divBdr>
                                    <w:top w:val="none" w:sz="0" w:space="0" w:color="auto"/>
                                    <w:left w:val="none" w:sz="0" w:space="0" w:color="auto"/>
                                    <w:bottom w:val="none" w:sz="0" w:space="0" w:color="auto"/>
                                    <w:right w:val="none" w:sz="0" w:space="0" w:color="auto"/>
                                  </w:divBdr>
                                  <w:divsChild>
                                    <w:div w:id="11808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230514">
      <w:bodyDiv w:val="1"/>
      <w:marLeft w:val="0"/>
      <w:marRight w:val="0"/>
      <w:marTop w:val="0"/>
      <w:marBottom w:val="0"/>
      <w:divBdr>
        <w:top w:val="none" w:sz="0" w:space="0" w:color="auto"/>
        <w:left w:val="none" w:sz="0" w:space="0" w:color="auto"/>
        <w:bottom w:val="none" w:sz="0" w:space="0" w:color="auto"/>
        <w:right w:val="none" w:sz="0" w:space="0" w:color="auto"/>
      </w:divBdr>
      <w:divsChild>
        <w:div w:id="581255849">
          <w:marLeft w:val="0"/>
          <w:marRight w:val="0"/>
          <w:marTop w:val="0"/>
          <w:marBottom w:val="0"/>
          <w:divBdr>
            <w:top w:val="none" w:sz="0" w:space="0" w:color="auto"/>
            <w:left w:val="none" w:sz="0" w:space="0" w:color="auto"/>
            <w:bottom w:val="none" w:sz="0" w:space="0" w:color="auto"/>
            <w:right w:val="none" w:sz="0" w:space="0" w:color="auto"/>
          </w:divBdr>
          <w:divsChild>
            <w:div w:id="110787800">
              <w:marLeft w:val="0"/>
              <w:marRight w:val="0"/>
              <w:marTop w:val="0"/>
              <w:marBottom w:val="0"/>
              <w:divBdr>
                <w:top w:val="none" w:sz="0" w:space="0" w:color="auto"/>
                <w:left w:val="none" w:sz="0" w:space="0" w:color="auto"/>
                <w:bottom w:val="none" w:sz="0" w:space="0" w:color="auto"/>
                <w:right w:val="none" w:sz="0" w:space="0" w:color="auto"/>
              </w:divBdr>
              <w:divsChild>
                <w:div w:id="866521710">
                  <w:marLeft w:val="0"/>
                  <w:marRight w:val="0"/>
                  <w:marTop w:val="0"/>
                  <w:marBottom w:val="0"/>
                  <w:divBdr>
                    <w:top w:val="none" w:sz="0" w:space="0" w:color="auto"/>
                    <w:left w:val="none" w:sz="0" w:space="0" w:color="auto"/>
                    <w:bottom w:val="none" w:sz="0" w:space="0" w:color="auto"/>
                    <w:right w:val="none" w:sz="0" w:space="0" w:color="auto"/>
                  </w:divBdr>
                  <w:divsChild>
                    <w:div w:id="1772773884">
                      <w:marLeft w:val="0"/>
                      <w:marRight w:val="0"/>
                      <w:marTop w:val="0"/>
                      <w:marBottom w:val="0"/>
                      <w:divBdr>
                        <w:top w:val="none" w:sz="0" w:space="0" w:color="auto"/>
                        <w:left w:val="none" w:sz="0" w:space="0" w:color="auto"/>
                        <w:bottom w:val="none" w:sz="0" w:space="0" w:color="auto"/>
                        <w:right w:val="none" w:sz="0" w:space="0" w:color="auto"/>
                      </w:divBdr>
                      <w:divsChild>
                        <w:div w:id="1195534036">
                          <w:marLeft w:val="0"/>
                          <w:marRight w:val="0"/>
                          <w:marTop w:val="0"/>
                          <w:marBottom w:val="0"/>
                          <w:divBdr>
                            <w:top w:val="none" w:sz="0" w:space="0" w:color="auto"/>
                            <w:left w:val="none" w:sz="0" w:space="0" w:color="auto"/>
                            <w:bottom w:val="none" w:sz="0" w:space="0" w:color="auto"/>
                            <w:right w:val="none" w:sz="0" w:space="0" w:color="auto"/>
                          </w:divBdr>
                          <w:divsChild>
                            <w:div w:id="404650658">
                              <w:marLeft w:val="0"/>
                              <w:marRight w:val="0"/>
                              <w:marTop w:val="0"/>
                              <w:marBottom w:val="0"/>
                              <w:divBdr>
                                <w:top w:val="none" w:sz="0" w:space="0" w:color="auto"/>
                                <w:left w:val="none" w:sz="0" w:space="0" w:color="auto"/>
                                <w:bottom w:val="none" w:sz="0" w:space="0" w:color="auto"/>
                                <w:right w:val="none" w:sz="0" w:space="0" w:color="auto"/>
                              </w:divBdr>
                              <w:divsChild>
                                <w:div w:id="1551765229">
                                  <w:marLeft w:val="0"/>
                                  <w:marRight w:val="0"/>
                                  <w:marTop w:val="0"/>
                                  <w:marBottom w:val="0"/>
                                  <w:divBdr>
                                    <w:top w:val="none" w:sz="0" w:space="0" w:color="auto"/>
                                    <w:left w:val="none" w:sz="0" w:space="0" w:color="auto"/>
                                    <w:bottom w:val="none" w:sz="0" w:space="0" w:color="auto"/>
                                    <w:right w:val="none" w:sz="0" w:space="0" w:color="auto"/>
                                  </w:divBdr>
                                  <w:divsChild>
                                    <w:div w:id="4736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709938">
      <w:bodyDiv w:val="1"/>
      <w:marLeft w:val="0"/>
      <w:marRight w:val="0"/>
      <w:marTop w:val="0"/>
      <w:marBottom w:val="0"/>
      <w:divBdr>
        <w:top w:val="none" w:sz="0" w:space="0" w:color="auto"/>
        <w:left w:val="none" w:sz="0" w:space="0" w:color="auto"/>
        <w:bottom w:val="none" w:sz="0" w:space="0" w:color="auto"/>
        <w:right w:val="none" w:sz="0" w:space="0" w:color="auto"/>
      </w:divBdr>
      <w:divsChild>
        <w:div w:id="94716612">
          <w:marLeft w:val="0"/>
          <w:marRight w:val="0"/>
          <w:marTop w:val="0"/>
          <w:marBottom w:val="0"/>
          <w:divBdr>
            <w:top w:val="none" w:sz="0" w:space="0" w:color="auto"/>
            <w:left w:val="none" w:sz="0" w:space="0" w:color="auto"/>
            <w:bottom w:val="none" w:sz="0" w:space="0" w:color="auto"/>
            <w:right w:val="none" w:sz="0" w:space="0" w:color="auto"/>
          </w:divBdr>
          <w:divsChild>
            <w:div w:id="1680887623">
              <w:marLeft w:val="0"/>
              <w:marRight w:val="0"/>
              <w:marTop w:val="0"/>
              <w:marBottom w:val="0"/>
              <w:divBdr>
                <w:top w:val="none" w:sz="0" w:space="0" w:color="auto"/>
                <w:left w:val="none" w:sz="0" w:space="0" w:color="auto"/>
                <w:bottom w:val="none" w:sz="0" w:space="0" w:color="auto"/>
                <w:right w:val="none" w:sz="0" w:space="0" w:color="auto"/>
              </w:divBdr>
              <w:divsChild>
                <w:div w:id="1282802874">
                  <w:marLeft w:val="0"/>
                  <w:marRight w:val="0"/>
                  <w:marTop w:val="0"/>
                  <w:marBottom w:val="0"/>
                  <w:divBdr>
                    <w:top w:val="none" w:sz="0" w:space="0" w:color="auto"/>
                    <w:left w:val="none" w:sz="0" w:space="0" w:color="auto"/>
                    <w:bottom w:val="none" w:sz="0" w:space="0" w:color="auto"/>
                    <w:right w:val="none" w:sz="0" w:space="0" w:color="auto"/>
                  </w:divBdr>
                  <w:divsChild>
                    <w:div w:id="686371759">
                      <w:marLeft w:val="0"/>
                      <w:marRight w:val="0"/>
                      <w:marTop w:val="0"/>
                      <w:marBottom w:val="0"/>
                      <w:divBdr>
                        <w:top w:val="none" w:sz="0" w:space="0" w:color="auto"/>
                        <w:left w:val="none" w:sz="0" w:space="0" w:color="auto"/>
                        <w:bottom w:val="none" w:sz="0" w:space="0" w:color="auto"/>
                        <w:right w:val="none" w:sz="0" w:space="0" w:color="auto"/>
                      </w:divBdr>
                      <w:divsChild>
                        <w:div w:id="13966726">
                          <w:marLeft w:val="0"/>
                          <w:marRight w:val="0"/>
                          <w:marTop w:val="0"/>
                          <w:marBottom w:val="0"/>
                          <w:divBdr>
                            <w:top w:val="none" w:sz="0" w:space="0" w:color="auto"/>
                            <w:left w:val="none" w:sz="0" w:space="0" w:color="auto"/>
                            <w:bottom w:val="none" w:sz="0" w:space="0" w:color="auto"/>
                            <w:right w:val="none" w:sz="0" w:space="0" w:color="auto"/>
                          </w:divBdr>
                          <w:divsChild>
                            <w:div w:id="1654798130">
                              <w:marLeft w:val="0"/>
                              <w:marRight w:val="0"/>
                              <w:marTop w:val="0"/>
                              <w:marBottom w:val="0"/>
                              <w:divBdr>
                                <w:top w:val="none" w:sz="0" w:space="0" w:color="auto"/>
                                <w:left w:val="none" w:sz="0" w:space="0" w:color="auto"/>
                                <w:bottom w:val="none" w:sz="0" w:space="0" w:color="auto"/>
                                <w:right w:val="none" w:sz="0" w:space="0" w:color="auto"/>
                              </w:divBdr>
                              <w:divsChild>
                                <w:div w:id="1475833739">
                                  <w:marLeft w:val="0"/>
                                  <w:marRight w:val="0"/>
                                  <w:marTop w:val="0"/>
                                  <w:marBottom w:val="0"/>
                                  <w:divBdr>
                                    <w:top w:val="none" w:sz="0" w:space="0" w:color="auto"/>
                                    <w:left w:val="none" w:sz="0" w:space="0" w:color="auto"/>
                                    <w:bottom w:val="none" w:sz="0" w:space="0" w:color="auto"/>
                                    <w:right w:val="none" w:sz="0" w:space="0" w:color="auto"/>
                                  </w:divBdr>
                                  <w:divsChild>
                                    <w:div w:id="671034667">
                                      <w:marLeft w:val="0"/>
                                      <w:marRight w:val="0"/>
                                      <w:marTop w:val="0"/>
                                      <w:marBottom w:val="0"/>
                                      <w:divBdr>
                                        <w:top w:val="none" w:sz="0" w:space="0" w:color="auto"/>
                                        <w:left w:val="none" w:sz="0" w:space="0" w:color="auto"/>
                                        <w:bottom w:val="none" w:sz="0" w:space="0" w:color="auto"/>
                                        <w:right w:val="none" w:sz="0" w:space="0" w:color="auto"/>
                                      </w:divBdr>
                                      <w:divsChild>
                                        <w:div w:id="1524438002">
                                          <w:marLeft w:val="0"/>
                                          <w:marRight w:val="285"/>
                                          <w:marTop w:val="0"/>
                                          <w:marBottom w:val="0"/>
                                          <w:divBdr>
                                            <w:top w:val="none" w:sz="0" w:space="0" w:color="auto"/>
                                            <w:left w:val="none" w:sz="0" w:space="0" w:color="auto"/>
                                            <w:bottom w:val="none" w:sz="0" w:space="0" w:color="auto"/>
                                            <w:right w:val="none" w:sz="0" w:space="0" w:color="auto"/>
                                          </w:divBdr>
                                          <w:divsChild>
                                            <w:div w:id="16203709">
                                              <w:marLeft w:val="0"/>
                                              <w:marRight w:val="0"/>
                                              <w:marTop w:val="0"/>
                                              <w:marBottom w:val="150"/>
                                              <w:divBdr>
                                                <w:top w:val="single" w:sz="24" w:space="0" w:color="70787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365383">
      <w:bodyDiv w:val="1"/>
      <w:marLeft w:val="0"/>
      <w:marRight w:val="0"/>
      <w:marTop w:val="0"/>
      <w:marBottom w:val="0"/>
      <w:divBdr>
        <w:top w:val="none" w:sz="0" w:space="0" w:color="auto"/>
        <w:left w:val="none" w:sz="0" w:space="0" w:color="auto"/>
        <w:bottom w:val="none" w:sz="0" w:space="0" w:color="auto"/>
        <w:right w:val="none" w:sz="0" w:space="0" w:color="auto"/>
      </w:divBdr>
      <w:divsChild>
        <w:div w:id="545336913">
          <w:marLeft w:val="0"/>
          <w:marRight w:val="0"/>
          <w:marTop w:val="0"/>
          <w:marBottom w:val="0"/>
          <w:divBdr>
            <w:top w:val="none" w:sz="0" w:space="0" w:color="auto"/>
            <w:left w:val="none" w:sz="0" w:space="0" w:color="auto"/>
            <w:bottom w:val="none" w:sz="0" w:space="0" w:color="auto"/>
            <w:right w:val="none" w:sz="0" w:space="0" w:color="auto"/>
          </w:divBdr>
          <w:divsChild>
            <w:div w:id="422802634">
              <w:marLeft w:val="0"/>
              <w:marRight w:val="0"/>
              <w:marTop w:val="0"/>
              <w:marBottom w:val="0"/>
              <w:divBdr>
                <w:top w:val="none" w:sz="0" w:space="0" w:color="auto"/>
                <w:left w:val="none" w:sz="0" w:space="0" w:color="auto"/>
                <w:bottom w:val="none" w:sz="0" w:space="0" w:color="auto"/>
                <w:right w:val="none" w:sz="0" w:space="0" w:color="auto"/>
              </w:divBdr>
              <w:divsChild>
                <w:div w:id="1087730503">
                  <w:marLeft w:val="0"/>
                  <w:marRight w:val="0"/>
                  <w:marTop w:val="0"/>
                  <w:marBottom w:val="0"/>
                  <w:divBdr>
                    <w:top w:val="none" w:sz="0" w:space="0" w:color="auto"/>
                    <w:left w:val="none" w:sz="0" w:space="0" w:color="auto"/>
                    <w:bottom w:val="none" w:sz="0" w:space="0" w:color="auto"/>
                    <w:right w:val="none" w:sz="0" w:space="0" w:color="auto"/>
                  </w:divBdr>
                  <w:divsChild>
                    <w:div w:id="1466312481">
                      <w:marLeft w:val="0"/>
                      <w:marRight w:val="0"/>
                      <w:marTop w:val="0"/>
                      <w:marBottom w:val="0"/>
                      <w:divBdr>
                        <w:top w:val="none" w:sz="0" w:space="0" w:color="auto"/>
                        <w:left w:val="none" w:sz="0" w:space="0" w:color="auto"/>
                        <w:bottom w:val="none" w:sz="0" w:space="0" w:color="auto"/>
                        <w:right w:val="none" w:sz="0" w:space="0" w:color="auto"/>
                      </w:divBdr>
                      <w:divsChild>
                        <w:div w:id="736585958">
                          <w:marLeft w:val="0"/>
                          <w:marRight w:val="0"/>
                          <w:marTop w:val="0"/>
                          <w:marBottom w:val="0"/>
                          <w:divBdr>
                            <w:top w:val="none" w:sz="0" w:space="0" w:color="auto"/>
                            <w:left w:val="none" w:sz="0" w:space="0" w:color="auto"/>
                            <w:bottom w:val="none" w:sz="0" w:space="0" w:color="auto"/>
                            <w:right w:val="none" w:sz="0" w:space="0" w:color="auto"/>
                          </w:divBdr>
                          <w:divsChild>
                            <w:div w:id="1003166496">
                              <w:marLeft w:val="0"/>
                              <w:marRight w:val="0"/>
                              <w:marTop w:val="0"/>
                              <w:marBottom w:val="0"/>
                              <w:divBdr>
                                <w:top w:val="none" w:sz="0" w:space="0" w:color="auto"/>
                                <w:left w:val="none" w:sz="0" w:space="0" w:color="auto"/>
                                <w:bottom w:val="none" w:sz="0" w:space="0" w:color="auto"/>
                                <w:right w:val="none" w:sz="0" w:space="0" w:color="auto"/>
                              </w:divBdr>
                              <w:divsChild>
                                <w:div w:id="1075781569">
                                  <w:marLeft w:val="0"/>
                                  <w:marRight w:val="0"/>
                                  <w:marTop w:val="0"/>
                                  <w:marBottom w:val="0"/>
                                  <w:divBdr>
                                    <w:top w:val="none" w:sz="0" w:space="0" w:color="auto"/>
                                    <w:left w:val="none" w:sz="0" w:space="0" w:color="auto"/>
                                    <w:bottom w:val="none" w:sz="0" w:space="0" w:color="auto"/>
                                    <w:right w:val="none" w:sz="0" w:space="0" w:color="auto"/>
                                  </w:divBdr>
                                  <w:divsChild>
                                    <w:div w:id="15231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wsj.com/article/SB10000872396390444358404577609810658082898.html"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a.gov/library/publications/the-world-factbook/maps/us_largelocator_template.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nline.wsj.com/article/SB10000872396390444358404577609810658082898.html" TargetMode="External"/><Relationship Id="rId4" Type="http://schemas.openxmlformats.org/officeDocument/2006/relationships/settings" Target="settings.xml"/><Relationship Id="rId9" Type="http://schemas.openxmlformats.org/officeDocument/2006/relationships/hyperlink" Target="http://online.wsj.com/public/quotes/main.html?type=djn&amp;symbol=A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2</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Giordano</dc:creator>
  <cp:lastModifiedBy>Debbie</cp:lastModifiedBy>
  <cp:revision>2</cp:revision>
  <cp:lastPrinted>2012-09-10T00:50:00Z</cp:lastPrinted>
  <dcterms:created xsi:type="dcterms:W3CDTF">2012-07-27T14:29:00Z</dcterms:created>
  <dcterms:modified xsi:type="dcterms:W3CDTF">2012-09-10T04:06:00Z</dcterms:modified>
</cp:coreProperties>
</file>